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44" w:rsidRPr="00EE3644" w:rsidRDefault="00EE3644" w:rsidP="00EE3644">
      <w:pPr>
        <w:tabs>
          <w:tab w:val="left" w:pos="540"/>
          <w:tab w:val="left" w:pos="1080"/>
          <w:tab w:val="left" w:pos="1620"/>
          <w:tab w:val="left" w:pos="2160"/>
          <w:tab w:val="left" w:pos="2700"/>
          <w:tab w:val="left" w:pos="8460"/>
        </w:tabs>
        <w:jc w:val="center"/>
        <w:outlineLvl w:val="0"/>
        <w:rPr>
          <w:b/>
          <w:sz w:val="28"/>
        </w:rPr>
      </w:pPr>
      <w:r>
        <w:rPr>
          <w:b/>
          <w:sz w:val="28"/>
        </w:rPr>
        <w:t xml:space="preserve">CONSTITUTION </w:t>
      </w:r>
      <w:r w:rsidRPr="00EE3644">
        <w:rPr>
          <w:b/>
          <w:sz w:val="28"/>
        </w:rPr>
        <w:t>OF ___________________________</w:t>
      </w:r>
    </w:p>
    <w:p w:rsidR="00EE3644" w:rsidRDefault="00EE3644" w:rsidP="00EE3644">
      <w:pPr>
        <w:tabs>
          <w:tab w:val="left" w:pos="540"/>
          <w:tab w:val="left" w:pos="1080"/>
          <w:tab w:val="left" w:pos="1620"/>
          <w:tab w:val="left" w:pos="2160"/>
          <w:tab w:val="left" w:pos="2700"/>
          <w:tab w:val="left" w:pos="8460"/>
        </w:tabs>
        <w:rPr>
          <w:b/>
          <w:sz w:val="20"/>
        </w:rPr>
      </w:pPr>
      <w:r w:rsidRPr="00EE3644">
        <w:rPr>
          <w:b/>
          <w:sz w:val="28"/>
        </w:rPr>
        <w:tab/>
      </w:r>
      <w:r w:rsidRPr="00EE3644">
        <w:rPr>
          <w:b/>
          <w:sz w:val="28"/>
        </w:rPr>
        <w:tab/>
      </w:r>
      <w:r w:rsidRPr="00EE3644">
        <w:rPr>
          <w:b/>
          <w:sz w:val="28"/>
        </w:rPr>
        <w:tab/>
      </w:r>
      <w:r w:rsidRPr="00EE3644">
        <w:rPr>
          <w:b/>
          <w:sz w:val="28"/>
        </w:rPr>
        <w:tab/>
      </w:r>
      <w:r w:rsidRPr="00EE3644">
        <w:rPr>
          <w:b/>
          <w:sz w:val="28"/>
        </w:rPr>
        <w:tab/>
        <w:t xml:space="preserve">                          </w:t>
      </w:r>
      <w:r w:rsidRPr="00EE3644">
        <w:rPr>
          <w:b/>
          <w:sz w:val="20"/>
        </w:rPr>
        <w:t>(Name of Private Organization)</w:t>
      </w:r>
    </w:p>
    <w:p w:rsidR="00EE3644" w:rsidRPr="00221C22" w:rsidRDefault="00EE3644" w:rsidP="009F2F99">
      <w:pPr>
        <w:rPr>
          <w:szCs w:val="24"/>
        </w:rPr>
      </w:pPr>
    </w:p>
    <w:p w:rsidR="000128D1" w:rsidRPr="00221C22" w:rsidRDefault="000128D1" w:rsidP="00741A22">
      <w:pPr>
        <w:jc w:val="center"/>
        <w:rPr>
          <w:b/>
          <w:szCs w:val="24"/>
        </w:rPr>
      </w:pPr>
    </w:p>
    <w:p w:rsidR="00741A22" w:rsidRPr="00221C22" w:rsidRDefault="00741A22" w:rsidP="00741A22">
      <w:pPr>
        <w:jc w:val="center"/>
        <w:rPr>
          <w:b/>
          <w:szCs w:val="24"/>
        </w:rPr>
      </w:pPr>
      <w:r w:rsidRPr="00221C22">
        <w:rPr>
          <w:b/>
          <w:szCs w:val="24"/>
        </w:rPr>
        <w:t>Article 1</w:t>
      </w:r>
    </w:p>
    <w:p w:rsidR="00741A22" w:rsidRPr="00221C22" w:rsidRDefault="00741A22" w:rsidP="00741A22">
      <w:pPr>
        <w:jc w:val="center"/>
        <w:rPr>
          <w:b/>
          <w:szCs w:val="24"/>
          <w:u w:val="single"/>
        </w:rPr>
      </w:pPr>
      <w:r w:rsidRPr="00221C22">
        <w:rPr>
          <w:b/>
          <w:szCs w:val="24"/>
          <w:u w:val="single"/>
        </w:rPr>
        <w:t>Name and Purpose</w:t>
      </w:r>
    </w:p>
    <w:p w:rsidR="004406BE" w:rsidRPr="00221C22" w:rsidRDefault="004406BE" w:rsidP="00741A22">
      <w:pPr>
        <w:jc w:val="center"/>
        <w:rPr>
          <w:szCs w:val="24"/>
          <w:highlight w:val="lightGray"/>
        </w:rPr>
      </w:pPr>
    </w:p>
    <w:p w:rsidR="006F76FE" w:rsidRPr="00221C22" w:rsidRDefault="006F76FE" w:rsidP="008358EA">
      <w:pPr>
        <w:ind w:firstLine="360"/>
        <w:rPr>
          <w:i/>
          <w:iCs/>
          <w:szCs w:val="24"/>
        </w:rPr>
      </w:pPr>
      <w:r w:rsidRPr="00221C22">
        <w:rPr>
          <w:szCs w:val="24"/>
        </w:rPr>
        <w:t xml:space="preserve">The name of the organization shall be </w:t>
      </w:r>
      <w:r w:rsidRPr="00EE3644">
        <w:rPr>
          <w:szCs w:val="24"/>
        </w:rPr>
        <w:t>_________________</w:t>
      </w:r>
      <w:r w:rsidRPr="00221C22">
        <w:rPr>
          <w:szCs w:val="24"/>
        </w:rPr>
        <w:t xml:space="preserve"> and hereafter shall be</w:t>
      </w:r>
      <w:r w:rsidR="008358EA" w:rsidRPr="00221C22">
        <w:rPr>
          <w:szCs w:val="24"/>
        </w:rPr>
        <w:t xml:space="preserve"> referred to as </w:t>
      </w:r>
      <w:r w:rsidR="008358EA" w:rsidRPr="00EE3644">
        <w:rPr>
          <w:szCs w:val="24"/>
        </w:rPr>
        <w:t>____</w:t>
      </w:r>
      <w:r w:rsidR="00EE3644" w:rsidRPr="00EE3644">
        <w:rPr>
          <w:i/>
          <w:szCs w:val="24"/>
          <w:u w:val="single"/>
        </w:rPr>
        <w:t>if applicable</w:t>
      </w:r>
      <w:r w:rsidR="00EE3644">
        <w:rPr>
          <w:i/>
          <w:szCs w:val="24"/>
          <w:u w:val="single"/>
        </w:rPr>
        <w:t xml:space="preserve">   </w:t>
      </w:r>
      <w:r w:rsidR="00B20BEF" w:rsidRPr="00221C22">
        <w:rPr>
          <w:szCs w:val="24"/>
        </w:rPr>
        <w:t xml:space="preserve">.  </w:t>
      </w:r>
      <w:r w:rsidRPr="00221C22">
        <w:rPr>
          <w:szCs w:val="24"/>
        </w:rPr>
        <w:t xml:space="preserve">It is not a part of the Department of Defense </w:t>
      </w:r>
      <w:r w:rsidR="001C24B1" w:rsidRPr="00221C22">
        <w:rPr>
          <w:szCs w:val="24"/>
        </w:rPr>
        <w:t>(</w:t>
      </w:r>
      <w:proofErr w:type="gramStart"/>
      <w:r w:rsidR="001C24B1" w:rsidRPr="00221C22">
        <w:rPr>
          <w:szCs w:val="24"/>
        </w:rPr>
        <w:t>DoD</w:t>
      </w:r>
      <w:proofErr w:type="gramEnd"/>
      <w:r w:rsidR="001C24B1" w:rsidRPr="00221C22">
        <w:rPr>
          <w:szCs w:val="24"/>
        </w:rPr>
        <w:t xml:space="preserve">) </w:t>
      </w:r>
      <w:r w:rsidRPr="00221C22">
        <w:rPr>
          <w:szCs w:val="24"/>
        </w:rPr>
        <w:t xml:space="preserve">or any of its components and it has no governmental status.  </w:t>
      </w:r>
    </w:p>
    <w:p w:rsidR="006F76FE" w:rsidRPr="00221C22" w:rsidRDefault="006F76FE" w:rsidP="008358EA">
      <w:pPr>
        <w:ind w:firstLine="360"/>
        <w:rPr>
          <w:b/>
          <w:i/>
          <w:szCs w:val="24"/>
          <w:highlight w:val="green"/>
        </w:rPr>
      </w:pPr>
    </w:p>
    <w:p w:rsidR="00574BC5" w:rsidRPr="00221C22" w:rsidRDefault="00574BC5" w:rsidP="008358EA">
      <w:pPr>
        <w:pStyle w:val="BodyText2"/>
        <w:ind w:firstLine="360"/>
        <w:rPr>
          <w:b/>
          <w:i/>
          <w:sz w:val="24"/>
          <w:szCs w:val="24"/>
        </w:rPr>
      </w:pPr>
      <w:r w:rsidRPr="00221C22">
        <w:rPr>
          <w:b/>
          <w:i/>
          <w:sz w:val="24"/>
          <w:szCs w:val="24"/>
        </w:rPr>
        <w:t>(N</w:t>
      </w:r>
      <w:r w:rsidR="004C07A9" w:rsidRPr="00221C22">
        <w:rPr>
          <w:b/>
          <w:i/>
          <w:sz w:val="24"/>
          <w:szCs w:val="24"/>
        </w:rPr>
        <w:t xml:space="preserve">OTE:  The name, seal, insignia </w:t>
      </w:r>
      <w:r w:rsidRPr="00221C22">
        <w:rPr>
          <w:b/>
          <w:i/>
          <w:sz w:val="24"/>
          <w:szCs w:val="24"/>
        </w:rPr>
        <w:t>or other identifying device of the D</w:t>
      </w:r>
      <w:r w:rsidR="001C24B1" w:rsidRPr="00221C22">
        <w:rPr>
          <w:b/>
          <w:i/>
          <w:sz w:val="24"/>
          <w:szCs w:val="24"/>
        </w:rPr>
        <w:t xml:space="preserve">oD </w:t>
      </w:r>
      <w:r w:rsidRPr="00221C22">
        <w:rPr>
          <w:b/>
          <w:i/>
          <w:sz w:val="24"/>
          <w:szCs w:val="24"/>
        </w:rPr>
        <w:t>or acronym ‘D</w:t>
      </w:r>
      <w:r w:rsidR="00B20BEF" w:rsidRPr="00221C22">
        <w:rPr>
          <w:b/>
          <w:i/>
          <w:sz w:val="24"/>
          <w:szCs w:val="24"/>
        </w:rPr>
        <w:t>o</w:t>
      </w:r>
      <w:r w:rsidRPr="00221C22">
        <w:rPr>
          <w:b/>
          <w:i/>
          <w:sz w:val="24"/>
          <w:szCs w:val="24"/>
        </w:rPr>
        <w:t>D’, a D</w:t>
      </w:r>
      <w:r w:rsidR="00B20BEF" w:rsidRPr="00221C22">
        <w:rPr>
          <w:b/>
          <w:i/>
          <w:sz w:val="24"/>
          <w:szCs w:val="24"/>
        </w:rPr>
        <w:t>o</w:t>
      </w:r>
      <w:r w:rsidRPr="00221C22">
        <w:rPr>
          <w:b/>
          <w:i/>
          <w:sz w:val="24"/>
          <w:szCs w:val="24"/>
        </w:rPr>
        <w:t xml:space="preserve">D component (military service), a </w:t>
      </w:r>
      <w:r w:rsidR="001C24B1" w:rsidRPr="00221C22">
        <w:rPr>
          <w:b/>
          <w:i/>
          <w:sz w:val="24"/>
          <w:szCs w:val="24"/>
        </w:rPr>
        <w:t>non-appropriated fund instrumentality (</w:t>
      </w:r>
      <w:r w:rsidRPr="00221C22">
        <w:rPr>
          <w:b/>
          <w:i/>
          <w:sz w:val="24"/>
          <w:szCs w:val="24"/>
        </w:rPr>
        <w:t>NAFI</w:t>
      </w:r>
      <w:r w:rsidR="001C24B1" w:rsidRPr="00221C22">
        <w:rPr>
          <w:b/>
          <w:i/>
          <w:sz w:val="24"/>
          <w:szCs w:val="24"/>
        </w:rPr>
        <w:t>)</w:t>
      </w:r>
      <w:r w:rsidRPr="00221C22">
        <w:rPr>
          <w:b/>
          <w:i/>
          <w:sz w:val="24"/>
          <w:szCs w:val="24"/>
        </w:rPr>
        <w:t>, the local in</w:t>
      </w:r>
      <w:r w:rsidR="00B20BEF" w:rsidRPr="00221C22">
        <w:rPr>
          <w:b/>
          <w:i/>
          <w:sz w:val="24"/>
          <w:szCs w:val="24"/>
        </w:rPr>
        <w:t>stallation, local military unit</w:t>
      </w:r>
      <w:r w:rsidRPr="00221C22">
        <w:rPr>
          <w:b/>
          <w:i/>
          <w:sz w:val="24"/>
          <w:szCs w:val="24"/>
        </w:rPr>
        <w:t xml:space="preserve"> or any other name, abb</w:t>
      </w:r>
      <w:r w:rsidR="00B20BEF" w:rsidRPr="00221C22">
        <w:rPr>
          <w:b/>
          <w:i/>
          <w:sz w:val="24"/>
          <w:szCs w:val="24"/>
        </w:rPr>
        <w:t xml:space="preserve">reviation, seal, logo, insignia </w:t>
      </w:r>
      <w:r w:rsidRPr="00221C22">
        <w:rPr>
          <w:b/>
          <w:i/>
          <w:sz w:val="24"/>
          <w:szCs w:val="24"/>
        </w:rPr>
        <w:t>or the like used by D</w:t>
      </w:r>
      <w:r w:rsidR="00B20BEF" w:rsidRPr="00221C22">
        <w:rPr>
          <w:b/>
          <w:i/>
          <w:sz w:val="24"/>
          <w:szCs w:val="24"/>
        </w:rPr>
        <w:t>o</w:t>
      </w:r>
      <w:r w:rsidRPr="00221C22">
        <w:rPr>
          <w:b/>
          <w:i/>
          <w:sz w:val="24"/>
          <w:szCs w:val="24"/>
        </w:rPr>
        <w:t>D or any D</w:t>
      </w:r>
      <w:r w:rsidR="00B20BEF" w:rsidRPr="00221C22">
        <w:rPr>
          <w:b/>
          <w:i/>
          <w:sz w:val="24"/>
          <w:szCs w:val="24"/>
        </w:rPr>
        <w:t>o</w:t>
      </w:r>
      <w:r w:rsidRPr="00221C22">
        <w:rPr>
          <w:b/>
          <w:i/>
          <w:sz w:val="24"/>
          <w:szCs w:val="24"/>
        </w:rPr>
        <w:t>D component, its programs, locations or activities, will not be used in the PO</w:t>
      </w:r>
      <w:r w:rsidR="00B20BEF" w:rsidRPr="00221C22">
        <w:rPr>
          <w:b/>
          <w:i/>
          <w:sz w:val="24"/>
          <w:szCs w:val="24"/>
        </w:rPr>
        <w:t>’</w:t>
      </w:r>
      <w:r w:rsidRPr="00221C22">
        <w:rPr>
          <w:b/>
          <w:i/>
          <w:sz w:val="24"/>
          <w:szCs w:val="24"/>
        </w:rPr>
        <w:t>s title or letter head)</w:t>
      </w:r>
    </w:p>
    <w:p w:rsidR="00574BC5" w:rsidRPr="00221C22" w:rsidRDefault="00574BC5" w:rsidP="008358EA">
      <w:pPr>
        <w:ind w:firstLine="360"/>
        <w:rPr>
          <w:szCs w:val="24"/>
        </w:rPr>
      </w:pPr>
    </w:p>
    <w:p w:rsidR="006F76FE" w:rsidRPr="00221C22" w:rsidRDefault="006F76FE" w:rsidP="008358EA">
      <w:pPr>
        <w:ind w:firstLine="360"/>
        <w:rPr>
          <w:i/>
          <w:iCs/>
          <w:szCs w:val="24"/>
        </w:rPr>
      </w:pPr>
      <w:r w:rsidRPr="00EE3644">
        <w:rPr>
          <w:szCs w:val="24"/>
        </w:rPr>
        <w:t>The purpose of the</w:t>
      </w:r>
      <w:r w:rsidR="008E3561" w:rsidRPr="00EE3644">
        <w:rPr>
          <w:szCs w:val="24"/>
        </w:rPr>
        <w:t xml:space="preserve"> organi</w:t>
      </w:r>
      <w:r w:rsidR="009F2F99" w:rsidRPr="00EE3644">
        <w:rPr>
          <w:szCs w:val="24"/>
        </w:rPr>
        <w:t xml:space="preserve">zation shall be to </w:t>
      </w:r>
      <w:r w:rsidRPr="00EE3644">
        <w:rPr>
          <w:szCs w:val="24"/>
        </w:rPr>
        <w:t>__________________</w:t>
      </w:r>
      <w:r w:rsidR="008E3561" w:rsidRPr="00EE3644">
        <w:rPr>
          <w:szCs w:val="24"/>
        </w:rPr>
        <w:t>_________________________________</w:t>
      </w:r>
      <w:r w:rsidRPr="00EE3644">
        <w:rPr>
          <w:szCs w:val="24"/>
        </w:rPr>
        <w:t xml:space="preserve">.  </w:t>
      </w:r>
      <w:r w:rsidRPr="00EE3644">
        <w:rPr>
          <w:i/>
          <w:iCs/>
          <w:szCs w:val="24"/>
        </w:rPr>
        <w:t>(Recommend this paragraph be short and concise, but include all facts as those not included could later be considered not within the intent of the organization).</w:t>
      </w:r>
    </w:p>
    <w:p w:rsidR="00097276" w:rsidRPr="00221C22" w:rsidRDefault="00097276" w:rsidP="008358EA">
      <w:pPr>
        <w:ind w:firstLine="360"/>
        <w:rPr>
          <w:i/>
          <w:iCs/>
          <w:szCs w:val="24"/>
        </w:rPr>
      </w:pPr>
    </w:p>
    <w:p w:rsidR="00097276" w:rsidRPr="00221C22" w:rsidRDefault="00D45523" w:rsidP="008358EA">
      <w:pPr>
        <w:ind w:firstLine="360"/>
        <w:rPr>
          <w:szCs w:val="24"/>
        </w:rPr>
      </w:pPr>
      <w:r w:rsidRPr="00EE3644">
        <w:rPr>
          <w:szCs w:val="24"/>
        </w:rPr>
        <w:t>Funds</w:t>
      </w:r>
      <w:r w:rsidR="00097276" w:rsidRPr="00EE3644">
        <w:rPr>
          <w:szCs w:val="24"/>
        </w:rPr>
        <w:t xml:space="preserve"> collected will be used </w:t>
      </w:r>
      <w:r w:rsidR="000B0C9B" w:rsidRPr="00EE3644">
        <w:rPr>
          <w:szCs w:val="24"/>
        </w:rPr>
        <w:t>in</w:t>
      </w:r>
      <w:r w:rsidR="00097276" w:rsidRPr="00EE3644">
        <w:rPr>
          <w:szCs w:val="24"/>
        </w:rPr>
        <w:t xml:space="preserve"> operation of this organization to _______________________.  </w:t>
      </w:r>
      <w:r w:rsidR="00097276" w:rsidRPr="00EE3644">
        <w:rPr>
          <w:i/>
          <w:szCs w:val="24"/>
        </w:rPr>
        <w:t xml:space="preserve">(Purchase trophies, fund </w:t>
      </w:r>
      <w:r w:rsidR="00087310" w:rsidRPr="00EE3644">
        <w:rPr>
          <w:i/>
          <w:szCs w:val="24"/>
        </w:rPr>
        <w:t>organization</w:t>
      </w:r>
      <w:r w:rsidR="004B72BC" w:rsidRPr="00EE3644">
        <w:rPr>
          <w:i/>
          <w:szCs w:val="24"/>
        </w:rPr>
        <w:t xml:space="preserve"> parties, make donations, etc.</w:t>
      </w:r>
      <w:r w:rsidR="00097276" w:rsidRPr="00EE3644">
        <w:rPr>
          <w:i/>
          <w:szCs w:val="24"/>
        </w:rPr>
        <w:t>)</w:t>
      </w:r>
      <w:r w:rsidR="00097276" w:rsidRPr="00221C22">
        <w:rPr>
          <w:i/>
          <w:szCs w:val="24"/>
        </w:rPr>
        <w:t xml:space="preserve">  </w:t>
      </w:r>
    </w:p>
    <w:p w:rsidR="006F76FE" w:rsidRPr="00221C22" w:rsidRDefault="006F76FE" w:rsidP="006F76FE">
      <w:pPr>
        <w:rPr>
          <w:iCs/>
          <w:szCs w:val="24"/>
          <w:highlight w:val="cyan"/>
        </w:rPr>
      </w:pPr>
    </w:p>
    <w:p w:rsidR="00741A22" w:rsidRPr="00221C22" w:rsidRDefault="00741A22" w:rsidP="00741A22">
      <w:pPr>
        <w:jc w:val="center"/>
        <w:rPr>
          <w:b/>
          <w:szCs w:val="24"/>
        </w:rPr>
      </w:pPr>
      <w:r w:rsidRPr="00221C22">
        <w:rPr>
          <w:b/>
          <w:szCs w:val="24"/>
        </w:rPr>
        <w:t>Article 2</w:t>
      </w:r>
    </w:p>
    <w:p w:rsidR="00741A22" w:rsidRPr="00221C22" w:rsidRDefault="00741A22" w:rsidP="00741A22">
      <w:pPr>
        <w:jc w:val="center"/>
        <w:rPr>
          <w:b/>
          <w:szCs w:val="24"/>
          <w:u w:val="single"/>
        </w:rPr>
      </w:pPr>
      <w:r w:rsidRPr="00221C22">
        <w:rPr>
          <w:b/>
          <w:szCs w:val="24"/>
          <w:u w:val="single"/>
        </w:rPr>
        <w:t>General Provisions</w:t>
      </w:r>
    </w:p>
    <w:p w:rsidR="00741A22" w:rsidRPr="00221C22" w:rsidRDefault="00741A22" w:rsidP="00741A22">
      <w:pPr>
        <w:jc w:val="center"/>
        <w:rPr>
          <w:szCs w:val="24"/>
        </w:rPr>
      </w:pPr>
    </w:p>
    <w:p w:rsidR="004406BE" w:rsidRPr="00221C22" w:rsidRDefault="004C07A9" w:rsidP="00221C22">
      <w:pPr>
        <w:ind w:firstLine="360"/>
        <w:rPr>
          <w:szCs w:val="24"/>
        </w:rPr>
      </w:pPr>
      <w:r w:rsidRPr="00221C22">
        <w:rPr>
          <w:szCs w:val="24"/>
        </w:rPr>
        <w:t xml:space="preserve">This private organization will operate on </w:t>
      </w:r>
      <w:r w:rsidR="00221C22" w:rsidRPr="00221C22">
        <w:rPr>
          <w:szCs w:val="24"/>
        </w:rPr>
        <w:t xml:space="preserve">Joint </w:t>
      </w:r>
      <w:r w:rsidR="00221C22">
        <w:rPr>
          <w:szCs w:val="24"/>
        </w:rPr>
        <w:t xml:space="preserve">Base </w:t>
      </w:r>
      <w:r w:rsidR="00221C22" w:rsidRPr="00221C22">
        <w:rPr>
          <w:szCs w:val="24"/>
        </w:rPr>
        <w:t>Anacostia</w:t>
      </w:r>
      <w:r w:rsidR="009F2F99">
        <w:rPr>
          <w:szCs w:val="24"/>
        </w:rPr>
        <w:t>-</w:t>
      </w:r>
      <w:r w:rsidR="00221C22">
        <w:rPr>
          <w:szCs w:val="24"/>
        </w:rPr>
        <w:t>Bolling</w:t>
      </w:r>
      <w:r w:rsidR="004406BE" w:rsidRPr="00221C22">
        <w:rPr>
          <w:szCs w:val="24"/>
        </w:rPr>
        <w:t xml:space="preserve">, </w:t>
      </w:r>
      <w:r w:rsidR="00221C22" w:rsidRPr="00221C22">
        <w:rPr>
          <w:szCs w:val="24"/>
        </w:rPr>
        <w:t>D</w:t>
      </w:r>
      <w:r w:rsidR="009F2F99">
        <w:rPr>
          <w:szCs w:val="24"/>
        </w:rPr>
        <w:t>istrict of W</w:t>
      </w:r>
      <w:r w:rsidR="00221C22" w:rsidRPr="00221C22">
        <w:rPr>
          <w:szCs w:val="24"/>
        </w:rPr>
        <w:t>ashington,</w:t>
      </w:r>
      <w:r w:rsidR="004406BE" w:rsidRPr="00221C22">
        <w:rPr>
          <w:szCs w:val="24"/>
        </w:rPr>
        <w:t xml:space="preserve"> pursuant to the provisions of AFI 34-223 and in accordance with all applicable civil and military laws and regulations.</w:t>
      </w:r>
      <w:r w:rsidR="00B20BEF" w:rsidRPr="00221C22">
        <w:rPr>
          <w:szCs w:val="24"/>
        </w:rPr>
        <w:t xml:space="preserve">  </w:t>
      </w:r>
      <w:r w:rsidR="004406BE" w:rsidRPr="00221C22">
        <w:rPr>
          <w:szCs w:val="24"/>
        </w:rPr>
        <w:t>The organization shall be self-sustaining and operat</w:t>
      </w:r>
      <w:r w:rsidR="009F2F99">
        <w:rPr>
          <w:szCs w:val="24"/>
        </w:rPr>
        <w:t>e only with the consent of the Installation C</w:t>
      </w:r>
      <w:r w:rsidR="004406BE" w:rsidRPr="00221C22">
        <w:rPr>
          <w:szCs w:val="24"/>
        </w:rPr>
        <w:t xml:space="preserve">ommander.  Operation is also contingent on compliance with the requirements and conditions of all applicable Air Force regulations. </w:t>
      </w:r>
      <w:r w:rsidR="004406BE" w:rsidRPr="00221C22">
        <w:rPr>
          <w:i/>
          <w:iCs/>
          <w:szCs w:val="24"/>
        </w:rPr>
        <w:t>(</w:t>
      </w:r>
      <w:r w:rsidR="004406BE" w:rsidRPr="00221C22">
        <w:rPr>
          <w:b/>
          <w:i/>
          <w:iCs/>
          <w:szCs w:val="24"/>
        </w:rPr>
        <w:t>Mandatory</w:t>
      </w:r>
      <w:r w:rsidR="004406BE" w:rsidRPr="00221C22">
        <w:rPr>
          <w:i/>
          <w:iCs/>
          <w:szCs w:val="24"/>
        </w:rPr>
        <w:t>)</w:t>
      </w:r>
    </w:p>
    <w:p w:rsidR="00741A22" w:rsidRPr="00221C22" w:rsidRDefault="00741A22" w:rsidP="008358EA">
      <w:pPr>
        <w:ind w:firstLine="360"/>
        <w:rPr>
          <w:szCs w:val="24"/>
        </w:rPr>
      </w:pPr>
    </w:p>
    <w:p w:rsidR="00EE3644" w:rsidRDefault="004406BE" w:rsidP="00EE3644">
      <w:pPr>
        <w:ind w:firstLine="720"/>
      </w:pPr>
      <w:r w:rsidRPr="00221C22">
        <w:rPr>
          <w:szCs w:val="24"/>
        </w:rPr>
        <w:t>The membership is jointly and severally liable unde</w:t>
      </w:r>
      <w:r w:rsidR="00221C22" w:rsidRPr="00221C22">
        <w:rPr>
          <w:szCs w:val="24"/>
        </w:rPr>
        <w:t>r the laws of the District of Washington</w:t>
      </w:r>
      <w:r w:rsidRPr="00221C22">
        <w:rPr>
          <w:szCs w:val="24"/>
        </w:rPr>
        <w:t xml:space="preserve"> for organizational debts or liabilities in the event the organization’s assets are insufficient to discharge liabilities</w:t>
      </w:r>
      <w:r w:rsidRPr="00BD1028">
        <w:rPr>
          <w:szCs w:val="24"/>
        </w:rPr>
        <w:t xml:space="preserve">.  </w:t>
      </w:r>
      <w:r w:rsidRPr="00BD1028">
        <w:rPr>
          <w:i/>
          <w:iCs/>
          <w:szCs w:val="24"/>
        </w:rPr>
        <w:t>(</w:t>
      </w:r>
      <w:r w:rsidRPr="00BD1028">
        <w:rPr>
          <w:b/>
          <w:bCs/>
          <w:i/>
          <w:iCs/>
          <w:szCs w:val="24"/>
        </w:rPr>
        <w:t>Mandatory</w:t>
      </w:r>
      <w:r w:rsidRPr="00BD1028">
        <w:rPr>
          <w:b/>
          <w:i/>
          <w:iCs/>
          <w:szCs w:val="24"/>
        </w:rPr>
        <w:t xml:space="preserve"> unless the organization provides documentation of incorporation under the </w:t>
      </w:r>
      <w:r w:rsidR="00BD1028" w:rsidRPr="00BD1028">
        <w:rPr>
          <w:b/>
          <w:i/>
          <w:iCs/>
          <w:szCs w:val="24"/>
        </w:rPr>
        <w:t>D.C.</w:t>
      </w:r>
      <w:r w:rsidRPr="00BD1028">
        <w:rPr>
          <w:b/>
          <w:i/>
          <w:iCs/>
          <w:szCs w:val="24"/>
        </w:rPr>
        <w:t xml:space="preserve"> Non-profit Corporation Act</w:t>
      </w:r>
      <w:r w:rsidRPr="00BD1028">
        <w:rPr>
          <w:i/>
          <w:iCs/>
          <w:szCs w:val="24"/>
        </w:rPr>
        <w:t>.)</w:t>
      </w:r>
      <w:r w:rsidRPr="00221C22">
        <w:rPr>
          <w:szCs w:val="24"/>
        </w:rPr>
        <w:t xml:space="preserve"> </w:t>
      </w:r>
      <w:r w:rsidR="00EE3644">
        <w:t xml:space="preserve">Certification will also be provided to 11 FSS indicating that members have been notified and understand their personal financial liability for obligations of the PO.  </w:t>
      </w:r>
    </w:p>
    <w:p w:rsidR="002A140E" w:rsidRPr="00221C22" w:rsidRDefault="002A140E" w:rsidP="008358EA">
      <w:pPr>
        <w:ind w:firstLine="360"/>
        <w:rPr>
          <w:szCs w:val="24"/>
        </w:rPr>
      </w:pPr>
    </w:p>
    <w:p w:rsidR="002A140E" w:rsidRPr="00221C22" w:rsidRDefault="002A140E" w:rsidP="004B72BC">
      <w:pPr>
        <w:rPr>
          <w:szCs w:val="24"/>
        </w:rPr>
      </w:pPr>
    </w:p>
    <w:p w:rsidR="00741A22" w:rsidRPr="00221C22" w:rsidRDefault="00741A22" w:rsidP="00741A22">
      <w:pPr>
        <w:jc w:val="center"/>
        <w:rPr>
          <w:b/>
          <w:szCs w:val="24"/>
        </w:rPr>
      </w:pPr>
      <w:r w:rsidRPr="00221C22">
        <w:rPr>
          <w:b/>
          <w:szCs w:val="24"/>
        </w:rPr>
        <w:t>Article 3</w:t>
      </w:r>
    </w:p>
    <w:p w:rsidR="00741A22" w:rsidRPr="00221C22" w:rsidRDefault="00741A22" w:rsidP="00741A22">
      <w:pPr>
        <w:jc w:val="center"/>
        <w:rPr>
          <w:b/>
          <w:szCs w:val="24"/>
          <w:u w:val="single"/>
        </w:rPr>
      </w:pPr>
      <w:r w:rsidRPr="00221C22">
        <w:rPr>
          <w:b/>
          <w:szCs w:val="24"/>
          <w:u w:val="single"/>
        </w:rPr>
        <w:t>Officers and Governing Body</w:t>
      </w:r>
    </w:p>
    <w:p w:rsidR="00741A22" w:rsidRPr="00221C22" w:rsidRDefault="00741A22" w:rsidP="00741A22">
      <w:pPr>
        <w:rPr>
          <w:b/>
          <w:szCs w:val="24"/>
          <w:highlight w:val="cyan"/>
        </w:rPr>
      </w:pPr>
    </w:p>
    <w:p w:rsidR="00741A22" w:rsidRPr="00221C22" w:rsidRDefault="00741A22" w:rsidP="008358EA">
      <w:pPr>
        <w:ind w:firstLine="360"/>
        <w:rPr>
          <w:i/>
          <w:iCs/>
          <w:szCs w:val="24"/>
        </w:rPr>
      </w:pPr>
      <w:r w:rsidRPr="00221C22">
        <w:rPr>
          <w:szCs w:val="24"/>
        </w:rPr>
        <w:lastRenderedPageBreak/>
        <w:t>The officers of the ________________ shall consist of Presi</w:t>
      </w:r>
      <w:r w:rsidR="00B20BEF" w:rsidRPr="00221C22">
        <w:rPr>
          <w:szCs w:val="24"/>
        </w:rPr>
        <w:t>dent, Vice President, Secretary</w:t>
      </w:r>
      <w:r w:rsidRPr="00221C22">
        <w:rPr>
          <w:szCs w:val="24"/>
        </w:rPr>
        <w:t xml:space="preserve"> </w:t>
      </w:r>
      <w:proofErr w:type="gramStart"/>
      <w:r w:rsidRPr="00221C22">
        <w:rPr>
          <w:szCs w:val="24"/>
        </w:rPr>
        <w:t>and</w:t>
      </w:r>
      <w:proofErr w:type="gramEnd"/>
      <w:r w:rsidRPr="00221C22">
        <w:rPr>
          <w:szCs w:val="24"/>
        </w:rPr>
        <w:t xml:space="preserve"> Treasurer </w:t>
      </w:r>
      <w:r w:rsidRPr="00221C22">
        <w:rPr>
          <w:i/>
          <w:iCs/>
          <w:szCs w:val="24"/>
        </w:rPr>
        <w:t>(other officers optional)</w:t>
      </w:r>
      <w:r w:rsidRPr="00221C22">
        <w:rPr>
          <w:szCs w:val="24"/>
        </w:rPr>
        <w:t>.  The duties of the</w:t>
      </w:r>
      <w:r w:rsidR="008E3561" w:rsidRPr="00221C22">
        <w:rPr>
          <w:szCs w:val="24"/>
        </w:rPr>
        <w:t xml:space="preserve"> officers are outlined in (list </w:t>
      </w:r>
      <w:r w:rsidR="008E3561" w:rsidRPr="00221C22">
        <w:rPr>
          <w:i/>
          <w:szCs w:val="24"/>
        </w:rPr>
        <w:t>a</w:t>
      </w:r>
      <w:r w:rsidRPr="00221C22">
        <w:rPr>
          <w:i/>
          <w:szCs w:val="24"/>
        </w:rPr>
        <w:t>rticle/paragraph</w:t>
      </w:r>
      <w:r w:rsidR="00C62DE6" w:rsidRPr="00221C22">
        <w:rPr>
          <w:szCs w:val="24"/>
        </w:rPr>
        <w:t>) of the o</w:t>
      </w:r>
      <w:r w:rsidRPr="00221C22">
        <w:rPr>
          <w:szCs w:val="24"/>
        </w:rPr>
        <w:t xml:space="preserve">rganization’s </w:t>
      </w:r>
      <w:r w:rsidR="00C62DE6" w:rsidRPr="00221C22">
        <w:rPr>
          <w:szCs w:val="24"/>
        </w:rPr>
        <w:t>b</w:t>
      </w:r>
      <w:r w:rsidRPr="00221C22">
        <w:rPr>
          <w:szCs w:val="24"/>
        </w:rPr>
        <w:t>y-laws.</w:t>
      </w:r>
    </w:p>
    <w:p w:rsidR="00741A22" w:rsidRPr="00221C22" w:rsidRDefault="00741A22" w:rsidP="008E3561">
      <w:pPr>
        <w:rPr>
          <w:szCs w:val="24"/>
        </w:rPr>
      </w:pPr>
    </w:p>
    <w:p w:rsidR="004406BE" w:rsidRPr="00221C22" w:rsidRDefault="00741A22" w:rsidP="008358EA">
      <w:pPr>
        <w:ind w:firstLine="360"/>
        <w:rPr>
          <w:szCs w:val="24"/>
        </w:rPr>
      </w:pPr>
      <w:r w:rsidRPr="00221C22">
        <w:rPr>
          <w:szCs w:val="24"/>
        </w:rPr>
        <w:t>The Executive Board shall consist of the officers plus (</w:t>
      </w:r>
      <w:r w:rsidRPr="00221C22">
        <w:rPr>
          <w:i/>
          <w:szCs w:val="24"/>
        </w:rPr>
        <w:t>others are</w:t>
      </w:r>
      <w:r w:rsidRPr="00221C22">
        <w:rPr>
          <w:szCs w:val="24"/>
        </w:rPr>
        <w:t xml:space="preserve"> op</w:t>
      </w:r>
      <w:r w:rsidRPr="00221C22">
        <w:rPr>
          <w:i/>
          <w:szCs w:val="24"/>
        </w:rPr>
        <w:t>tional</w:t>
      </w:r>
      <w:r w:rsidRPr="00221C22">
        <w:rPr>
          <w:szCs w:val="24"/>
        </w:rPr>
        <w:t>) and the President shall preside over all official meetings of the general membership or the Board.</w:t>
      </w:r>
      <w:r w:rsidR="000B0C9B" w:rsidRPr="00221C22">
        <w:rPr>
          <w:szCs w:val="24"/>
        </w:rPr>
        <w:t xml:space="preserve"> </w:t>
      </w:r>
    </w:p>
    <w:p w:rsidR="008E3561" w:rsidRPr="00221C22" w:rsidRDefault="008E3561" w:rsidP="00741A22">
      <w:pPr>
        <w:jc w:val="center"/>
        <w:rPr>
          <w:b/>
          <w:szCs w:val="24"/>
        </w:rPr>
      </w:pPr>
    </w:p>
    <w:p w:rsidR="00741A22" w:rsidRPr="00221C22" w:rsidRDefault="00741A22" w:rsidP="00741A22">
      <w:pPr>
        <w:jc w:val="center"/>
        <w:rPr>
          <w:b/>
          <w:szCs w:val="24"/>
        </w:rPr>
      </w:pPr>
      <w:r w:rsidRPr="00221C22">
        <w:rPr>
          <w:b/>
          <w:szCs w:val="24"/>
        </w:rPr>
        <w:t>Article 4</w:t>
      </w:r>
    </w:p>
    <w:p w:rsidR="00741A22" w:rsidRPr="00221C22" w:rsidRDefault="00741A22" w:rsidP="00741A22">
      <w:pPr>
        <w:jc w:val="center"/>
        <w:rPr>
          <w:b/>
          <w:szCs w:val="24"/>
          <w:u w:val="single"/>
        </w:rPr>
      </w:pPr>
      <w:r w:rsidRPr="00221C22">
        <w:rPr>
          <w:b/>
          <w:szCs w:val="24"/>
          <w:u w:val="single"/>
        </w:rPr>
        <w:t>Membership or Patronage</w:t>
      </w:r>
    </w:p>
    <w:p w:rsidR="000842D5" w:rsidRPr="00221C22" w:rsidRDefault="000842D5" w:rsidP="00030321">
      <w:pPr>
        <w:rPr>
          <w:szCs w:val="24"/>
        </w:rPr>
      </w:pPr>
    </w:p>
    <w:p w:rsidR="00030321" w:rsidRPr="00221C22" w:rsidRDefault="00030321" w:rsidP="000842D5">
      <w:pPr>
        <w:pStyle w:val="ListParagraph"/>
        <w:numPr>
          <w:ilvl w:val="0"/>
          <w:numId w:val="2"/>
        </w:numPr>
        <w:rPr>
          <w:szCs w:val="24"/>
        </w:rPr>
      </w:pPr>
      <w:r w:rsidRPr="00221C22">
        <w:rPr>
          <w:szCs w:val="24"/>
        </w:rPr>
        <w:t>The ______________ will not discriminate in hiring practices or membership policies on the basis of age, race, religion, color, national o</w:t>
      </w:r>
      <w:r w:rsidR="00B20BEF" w:rsidRPr="00221C22">
        <w:rPr>
          <w:szCs w:val="24"/>
        </w:rPr>
        <w:t>rigin, disability, ethnic group</w:t>
      </w:r>
      <w:r w:rsidRPr="00221C22">
        <w:rPr>
          <w:szCs w:val="24"/>
        </w:rPr>
        <w:t xml:space="preserve"> or gender.</w:t>
      </w:r>
      <w:r w:rsidRPr="00221C22">
        <w:rPr>
          <w:bCs/>
          <w:i/>
          <w:iCs/>
          <w:szCs w:val="24"/>
        </w:rPr>
        <w:t xml:space="preserve"> (</w:t>
      </w:r>
      <w:r w:rsidRPr="00221C22">
        <w:rPr>
          <w:b/>
          <w:bCs/>
          <w:i/>
          <w:iCs/>
          <w:szCs w:val="24"/>
        </w:rPr>
        <w:t>Mandatory</w:t>
      </w:r>
      <w:r w:rsidRPr="00221C22">
        <w:rPr>
          <w:bCs/>
          <w:i/>
          <w:iCs/>
          <w:szCs w:val="24"/>
        </w:rPr>
        <w:t>)</w:t>
      </w:r>
    </w:p>
    <w:p w:rsidR="000842D5" w:rsidRPr="00221C22" w:rsidRDefault="000842D5" w:rsidP="00030321">
      <w:pPr>
        <w:rPr>
          <w:szCs w:val="24"/>
        </w:rPr>
      </w:pPr>
    </w:p>
    <w:p w:rsidR="00030321" w:rsidRPr="00221C22" w:rsidRDefault="00030321" w:rsidP="000842D5">
      <w:pPr>
        <w:pStyle w:val="ListParagraph"/>
        <w:numPr>
          <w:ilvl w:val="0"/>
          <w:numId w:val="2"/>
        </w:numPr>
        <w:rPr>
          <w:i/>
          <w:iCs/>
          <w:szCs w:val="24"/>
        </w:rPr>
      </w:pPr>
      <w:r w:rsidRPr="00221C22">
        <w:rPr>
          <w:szCs w:val="24"/>
        </w:rPr>
        <w:t xml:space="preserve">Membership in the __________________ is open to: </w:t>
      </w:r>
      <w:r w:rsidRPr="00221C22">
        <w:rPr>
          <w:i/>
          <w:iCs/>
          <w:szCs w:val="24"/>
        </w:rPr>
        <w:t xml:space="preserve">(primarily limited to members of the </w:t>
      </w:r>
      <w:proofErr w:type="gramStart"/>
      <w:r w:rsidRPr="00221C22">
        <w:rPr>
          <w:i/>
          <w:iCs/>
          <w:szCs w:val="24"/>
        </w:rPr>
        <w:t>DoD</w:t>
      </w:r>
      <w:proofErr w:type="gramEnd"/>
      <w:r w:rsidRPr="00221C22">
        <w:rPr>
          <w:i/>
          <w:iCs/>
          <w:szCs w:val="24"/>
        </w:rPr>
        <w:t xml:space="preserve"> family).</w:t>
      </w:r>
    </w:p>
    <w:p w:rsidR="000842D5" w:rsidRPr="00221C22" w:rsidRDefault="000842D5" w:rsidP="00030321">
      <w:pPr>
        <w:rPr>
          <w:szCs w:val="24"/>
        </w:rPr>
      </w:pPr>
    </w:p>
    <w:p w:rsidR="00030321" w:rsidRPr="00221C22" w:rsidRDefault="00030321" w:rsidP="000842D5">
      <w:pPr>
        <w:pStyle w:val="ListParagraph"/>
        <w:numPr>
          <w:ilvl w:val="0"/>
          <w:numId w:val="2"/>
        </w:numPr>
        <w:rPr>
          <w:szCs w:val="24"/>
        </w:rPr>
      </w:pPr>
      <w:r w:rsidRPr="00221C22">
        <w:rPr>
          <w:szCs w:val="24"/>
        </w:rPr>
        <w:t xml:space="preserve">Individuals may apply for membership by </w:t>
      </w:r>
      <w:r w:rsidR="00BD1028">
        <w:rPr>
          <w:szCs w:val="24"/>
        </w:rPr>
        <w:t>____</w:t>
      </w:r>
      <w:proofErr w:type="gramStart"/>
      <w:r w:rsidR="00BD1028">
        <w:rPr>
          <w:szCs w:val="24"/>
        </w:rPr>
        <w:t>_</w:t>
      </w:r>
      <w:r w:rsidRPr="00221C22">
        <w:rPr>
          <w:i/>
          <w:iCs/>
          <w:szCs w:val="24"/>
        </w:rPr>
        <w:t>(</w:t>
      </w:r>
      <w:proofErr w:type="gramEnd"/>
      <w:r w:rsidRPr="00221C22">
        <w:rPr>
          <w:i/>
          <w:iCs/>
          <w:szCs w:val="24"/>
        </w:rPr>
        <w:t>explain application process or other affirmative action required for membership). (</w:t>
      </w:r>
      <w:r w:rsidRPr="00221C22">
        <w:rPr>
          <w:b/>
          <w:i/>
          <w:iCs/>
          <w:szCs w:val="24"/>
        </w:rPr>
        <w:t>Mandatory</w:t>
      </w:r>
      <w:r w:rsidRPr="00221C22">
        <w:rPr>
          <w:i/>
          <w:iCs/>
          <w:szCs w:val="24"/>
        </w:rPr>
        <w:t>)</w:t>
      </w:r>
    </w:p>
    <w:p w:rsidR="000842D5" w:rsidRPr="00221C22" w:rsidRDefault="000842D5" w:rsidP="00030321">
      <w:pPr>
        <w:rPr>
          <w:szCs w:val="24"/>
        </w:rPr>
      </w:pPr>
    </w:p>
    <w:p w:rsidR="00030321" w:rsidRPr="00221C22" w:rsidRDefault="00030321" w:rsidP="000842D5">
      <w:pPr>
        <w:pStyle w:val="ListParagraph"/>
        <w:numPr>
          <w:ilvl w:val="0"/>
          <w:numId w:val="2"/>
        </w:numPr>
        <w:rPr>
          <w:i/>
          <w:iCs/>
          <w:szCs w:val="24"/>
        </w:rPr>
      </w:pPr>
      <w:r w:rsidRPr="00221C22">
        <w:rPr>
          <w:szCs w:val="24"/>
        </w:rPr>
        <w:t xml:space="preserve">Continuing membership is based upon </w:t>
      </w:r>
      <w:r w:rsidRPr="00221C22">
        <w:rPr>
          <w:i/>
          <w:iCs/>
          <w:szCs w:val="24"/>
        </w:rPr>
        <w:t>(annual, seasonal)</w:t>
      </w:r>
      <w:r w:rsidRPr="00221C22">
        <w:rPr>
          <w:szCs w:val="24"/>
        </w:rPr>
        <w:t xml:space="preserve"> en</w:t>
      </w:r>
      <w:r w:rsidR="00221C22">
        <w:rPr>
          <w:szCs w:val="24"/>
        </w:rPr>
        <w:t>rollment commencing ___</w:t>
      </w:r>
      <w:proofErr w:type="gramStart"/>
      <w:r w:rsidR="00221C22">
        <w:rPr>
          <w:szCs w:val="24"/>
        </w:rPr>
        <w:t xml:space="preserve">_ </w:t>
      </w:r>
      <w:r w:rsidRPr="00221C22">
        <w:rPr>
          <w:szCs w:val="24"/>
        </w:rPr>
        <w:t>.</w:t>
      </w:r>
      <w:proofErr w:type="gramEnd"/>
      <w:r w:rsidRPr="00221C22">
        <w:rPr>
          <w:szCs w:val="24"/>
        </w:rPr>
        <w:t xml:space="preserve"> </w:t>
      </w:r>
      <w:r w:rsidRPr="00221C22">
        <w:rPr>
          <w:i/>
          <w:iCs/>
          <w:szCs w:val="24"/>
        </w:rPr>
        <w:t>(</w:t>
      </w:r>
      <w:r w:rsidRPr="00221C22">
        <w:rPr>
          <w:b/>
          <w:i/>
          <w:iCs/>
          <w:szCs w:val="24"/>
        </w:rPr>
        <w:t>Mandatory</w:t>
      </w:r>
      <w:r w:rsidRPr="00221C22">
        <w:rPr>
          <w:i/>
          <w:iCs/>
          <w:szCs w:val="24"/>
        </w:rPr>
        <w:t>)</w:t>
      </w:r>
    </w:p>
    <w:p w:rsidR="000842D5" w:rsidRPr="00221C22" w:rsidRDefault="000842D5" w:rsidP="00030321">
      <w:pPr>
        <w:rPr>
          <w:szCs w:val="24"/>
        </w:rPr>
      </w:pPr>
    </w:p>
    <w:p w:rsidR="00030321" w:rsidRPr="00221C22" w:rsidRDefault="00030321" w:rsidP="000842D5">
      <w:pPr>
        <w:pStyle w:val="ListParagraph"/>
        <w:numPr>
          <w:ilvl w:val="0"/>
          <w:numId w:val="2"/>
        </w:numPr>
        <w:rPr>
          <w:szCs w:val="24"/>
        </w:rPr>
      </w:pPr>
      <w:r w:rsidRPr="00221C22">
        <w:rPr>
          <w:szCs w:val="24"/>
        </w:rPr>
        <w:t xml:space="preserve">Membership in the organization can be terminated by resignation or by notification/ disciplinary action by __________ </w:t>
      </w:r>
      <w:r w:rsidRPr="00221C22">
        <w:rPr>
          <w:i/>
          <w:iCs/>
          <w:szCs w:val="24"/>
        </w:rPr>
        <w:t>(failure to pay dues, etc.). (</w:t>
      </w:r>
      <w:r w:rsidRPr="00221C22">
        <w:rPr>
          <w:b/>
          <w:i/>
          <w:iCs/>
          <w:szCs w:val="24"/>
        </w:rPr>
        <w:t>Mandatory</w:t>
      </w:r>
      <w:r w:rsidRPr="00221C22">
        <w:rPr>
          <w:i/>
          <w:iCs/>
          <w:szCs w:val="24"/>
        </w:rPr>
        <w:t>)</w:t>
      </w:r>
    </w:p>
    <w:p w:rsidR="000842D5" w:rsidRPr="00221C22" w:rsidRDefault="000842D5" w:rsidP="00030321">
      <w:pPr>
        <w:rPr>
          <w:szCs w:val="24"/>
        </w:rPr>
      </w:pPr>
    </w:p>
    <w:p w:rsidR="00030321" w:rsidRPr="00221C22" w:rsidRDefault="00030321" w:rsidP="000842D5">
      <w:pPr>
        <w:pStyle w:val="ListParagraph"/>
        <w:numPr>
          <w:ilvl w:val="0"/>
          <w:numId w:val="2"/>
        </w:numPr>
        <w:rPr>
          <w:szCs w:val="24"/>
        </w:rPr>
      </w:pPr>
      <w:r w:rsidRPr="00221C22">
        <w:rPr>
          <w:szCs w:val="24"/>
        </w:rPr>
        <w:t>Membership can be reinstated by application in writing to _________________ for consideration.</w:t>
      </w:r>
    </w:p>
    <w:p w:rsidR="000842D5" w:rsidRPr="00221C22" w:rsidRDefault="000842D5" w:rsidP="004B72BC">
      <w:pPr>
        <w:rPr>
          <w:szCs w:val="24"/>
        </w:rPr>
      </w:pPr>
    </w:p>
    <w:p w:rsidR="004B72BC" w:rsidRPr="00221C22" w:rsidRDefault="004B72BC" w:rsidP="000842D5">
      <w:pPr>
        <w:pStyle w:val="ListParagraph"/>
        <w:numPr>
          <w:ilvl w:val="0"/>
          <w:numId w:val="2"/>
        </w:numPr>
        <w:rPr>
          <w:szCs w:val="24"/>
        </w:rPr>
      </w:pPr>
      <w:r w:rsidRPr="00221C22">
        <w:rPr>
          <w:szCs w:val="24"/>
        </w:rPr>
        <w:t xml:space="preserve">Members do not have proprietary rights in the </w:t>
      </w:r>
      <w:r w:rsidR="00087310" w:rsidRPr="00221C22">
        <w:rPr>
          <w:szCs w:val="24"/>
        </w:rPr>
        <w:t>organization</w:t>
      </w:r>
      <w:r w:rsidRPr="00221C22">
        <w:rPr>
          <w:szCs w:val="24"/>
        </w:rPr>
        <w:t>’s assets.</w:t>
      </w:r>
      <w:r w:rsidR="00B20BEF" w:rsidRPr="00221C22">
        <w:rPr>
          <w:szCs w:val="24"/>
        </w:rPr>
        <w:t xml:space="preserve"> </w:t>
      </w:r>
      <w:r w:rsidRPr="00221C22">
        <w:rPr>
          <w:szCs w:val="24"/>
        </w:rPr>
        <w:t xml:space="preserve"> Income will not accrue to individuals except through wages or salaries for employees or other payment for services rendered.</w:t>
      </w:r>
    </w:p>
    <w:p w:rsidR="00221C22" w:rsidRPr="00221C22" w:rsidRDefault="00221C22" w:rsidP="00741A22">
      <w:pPr>
        <w:jc w:val="center"/>
        <w:rPr>
          <w:b/>
          <w:szCs w:val="24"/>
        </w:rPr>
      </w:pPr>
    </w:p>
    <w:p w:rsidR="00741A22" w:rsidRPr="00221C22" w:rsidRDefault="00741A22" w:rsidP="00741A22">
      <w:pPr>
        <w:jc w:val="center"/>
        <w:rPr>
          <w:b/>
          <w:szCs w:val="24"/>
        </w:rPr>
      </w:pPr>
      <w:r w:rsidRPr="00221C22">
        <w:rPr>
          <w:b/>
          <w:szCs w:val="24"/>
        </w:rPr>
        <w:t>Article 5</w:t>
      </w:r>
    </w:p>
    <w:p w:rsidR="00741A22" w:rsidRPr="00221C22" w:rsidRDefault="00741A22" w:rsidP="00741A22">
      <w:pPr>
        <w:jc w:val="center"/>
        <w:rPr>
          <w:b/>
          <w:szCs w:val="24"/>
          <w:u w:val="single"/>
        </w:rPr>
      </w:pPr>
      <w:r w:rsidRPr="00221C22">
        <w:rPr>
          <w:b/>
          <w:szCs w:val="24"/>
          <w:u w:val="single"/>
        </w:rPr>
        <w:t>Method of Financing</w:t>
      </w:r>
    </w:p>
    <w:p w:rsidR="00476696" w:rsidRPr="00221C22" w:rsidRDefault="00476696" w:rsidP="00741A22">
      <w:pPr>
        <w:jc w:val="center"/>
        <w:rPr>
          <w:b/>
          <w:szCs w:val="24"/>
          <w:highlight w:val="lightGray"/>
        </w:rPr>
      </w:pPr>
    </w:p>
    <w:p w:rsidR="00476696" w:rsidRPr="00221C22" w:rsidRDefault="00476696" w:rsidP="008358EA">
      <w:pPr>
        <w:ind w:firstLine="360"/>
        <w:rPr>
          <w:szCs w:val="24"/>
        </w:rPr>
      </w:pPr>
      <w:r w:rsidRPr="00221C22">
        <w:rPr>
          <w:szCs w:val="24"/>
        </w:rPr>
        <w:t xml:space="preserve">The __________ shall be financed primarily through membership dues and fees, fund-raising events, service charges, donations, etc.  All fundraisers will be approved by </w:t>
      </w:r>
      <w:r w:rsidR="00BD1028">
        <w:rPr>
          <w:szCs w:val="24"/>
        </w:rPr>
        <w:t xml:space="preserve">the Mission Support Group Commander or </w:t>
      </w:r>
      <w:r w:rsidR="00BD1028" w:rsidRPr="00221C22">
        <w:rPr>
          <w:szCs w:val="24"/>
        </w:rPr>
        <w:t xml:space="preserve">if the authority has been delegated, </w:t>
      </w:r>
      <w:r w:rsidR="00BD1028">
        <w:rPr>
          <w:szCs w:val="24"/>
        </w:rPr>
        <w:t>by the</w:t>
      </w:r>
      <w:r w:rsidR="00BD1028" w:rsidRPr="00BD1028">
        <w:rPr>
          <w:szCs w:val="24"/>
        </w:rPr>
        <w:t xml:space="preserve"> </w:t>
      </w:r>
      <w:r w:rsidR="00BD1028" w:rsidRPr="00221C22">
        <w:rPr>
          <w:szCs w:val="24"/>
        </w:rPr>
        <w:t xml:space="preserve">Force Support Squadron Commander. </w:t>
      </w:r>
    </w:p>
    <w:p w:rsidR="00741A22" w:rsidRPr="00221C22" w:rsidRDefault="00741A22" w:rsidP="00741A22">
      <w:pPr>
        <w:jc w:val="center"/>
        <w:rPr>
          <w:szCs w:val="24"/>
          <w:highlight w:val="lightGray"/>
        </w:rPr>
      </w:pPr>
    </w:p>
    <w:p w:rsidR="00741A22" w:rsidRPr="00221C22" w:rsidRDefault="00741A22" w:rsidP="00741A22">
      <w:pPr>
        <w:jc w:val="center"/>
        <w:rPr>
          <w:b/>
          <w:szCs w:val="24"/>
        </w:rPr>
      </w:pPr>
      <w:r w:rsidRPr="00221C22">
        <w:rPr>
          <w:b/>
          <w:szCs w:val="24"/>
        </w:rPr>
        <w:t>Article 6</w:t>
      </w:r>
    </w:p>
    <w:p w:rsidR="00741A22" w:rsidRPr="00221C22" w:rsidRDefault="00741A22" w:rsidP="00741A22">
      <w:pPr>
        <w:jc w:val="center"/>
        <w:rPr>
          <w:b/>
          <w:szCs w:val="24"/>
          <w:u w:val="single"/>
        </w:rPr>
      </w:pPr>
      <w:r w:rsidRPr="00221C22">
        <w:rPr>
          <w:b/>
          <w:szCs w:val="24"/>
          <w:u w:val="single"/>
        </w:rPr>
        <w:t>Activities</w:t>
      </w:r>
    </w:p>
    <w:p w:rsidR="0005474C" w:rsidRPr="00221C22" w:rsidRDefault="0005474C" w:rsidP="00741A22">
      <w:pPr>
        <w:jc w:val="center"/>
        <w:rPr>
          <w:b/>
          <w:szCs w:val="24"/>
        </w:rPr>
      </w:pPr>
    </w:p>
    <w:p w:rsidR="0005474C" w:rsidRPr="00221C22" w:rsidRDefault="0005474C" w:rsidP="001B4AB5">
      <w:pPr>
        <w:pStyle w:val="ListParagraph"/>
        <w:numPr>
          <w:ilvl w:val="0"/>
          <w:numId w:val="3"/>
        </w:numPr>
        <w:rPr>
          <w:i/>
          <w:iCs/>
          <w:szCs w:val="24"/>
        </w:rPr>
      </w:pPr>
      <w:r w:rsidRPr="00221C22">
        <w:rPr>
          <w:szCs w:val="24"/>
        </w:rPr>
        <w:lastRenderedPageBreak/>
        <w:t xml:space="preserve">The _________ will not engage in activities which compete with </w:t>
      </w:r>
      <w:r w:rsidR="00B20BEF" w:rsidRPr="00221C22">
        <w:rPr>
          <w:szCs w:val="24"/>
        </w:rPr>
        <w:t xml:space="preserve">those of any MWR activity, NAFI </w:t>
      </w:r>
      <w:r w:rsidRPr="00221C22">
        <w:rPr>
          <w:szCs w:val="24"/>
        </w:rPr>
        <w:t xml:space="preserve">or </w:t>
      </w:r>
      <w:r w:rsidR="00C62DE6" w:rsidRPr="00221C22">
        <w:rPr>
          <w:szCs w:val="24"/>
        </w:rPr>
        <w:t xml:space="preserve">Army and </w:t>
      </w:r>
      <w:r w:rsidRPr="00221C22">
        <w:rPr>
          <w:szCs w:val="24"/>
        </w:rPr>
        <w:t>Air Force Exchange operation on an installation, except as provided in AFI 34-223</w:t>
      </w:r>
      <w:r w:rsidRPr="00221C22">
        <w:rPr>
          <w:i/>
          <w:iCs/>
          <w:szCs w:val="24"/>
        </w:rPr>
        <w:t>. (</w:t>
      </w:r>
      <w:r w:rsidRPr="00221C22">
        <w:rPr>
          <w:b/>
          <w:i/>
          <w:iCs/>
          <w:szCs w:val="24"/>
        </w:rPr>
        <w:t>Mandatory</w:t>
      </w:r>
      <w:r w:rsidRPr="00221C22">
        <w:rPr>
          <w:i/>
          <w:iCs/>
          <w:szCs w:val="24"/>
        </w:rPr>
        <w:t>)</w:t>
      </w:r>
    </w:p>
    <w:p w:rsidR="00476696" w:rsidRPr="00221C22" w:rsidRDefault="00476696" w:rsidP="00476696">
      <w:pPr>
        <w:rPr>
          <w:szCs w:val="24"/>
        </w:rPr>
      </w:pPr>
    </w:p>
    <w:p w:rsidR="00476696" w:rsidRPr="00221C22" w:rsidRDefault="00476696" w:rsidP="001B4AB5">
      <w:pPr>
        <w:pStyle w:val="ListParagraph"/>
        <w:numPr>
          <w:ilvl w:val="0"/>
          <w:numId w:val="3"/>
        </w:numPr>
        <w:rPr>
          <w:b/>
          <w:szCs w:val="24"/>
        </w:rPr>
      </w:pPr>
      <w:r w:rsidRPr="00221C22">
        <w:rPr>
          <w:szCs w:val="24"/>
        </w:rPr>
        <w:t xml:space="preserve">The __________ will not engage in on-base resale activities (including bake sales, car washes, etc.) unless specific written authorization is obtained from </w:t>
      </w:r>
      <w:r w:rsidR="00BD1028">
        <w:rPr>
          <w:szCs w:val="24"/>
        </w:rPr>
        <w:t xml:space="preserve">the Mission Support Group Commander or </w:t>
      </w:r>
      <w:r w:rsidR="00BD1028" w:rsidRPr="00221C22">
        <w:rPr>
          <w:szCs w:val="24"/>
        </w:rPr>
        <w:t xml:space="preserve">if the authority has been delegated, </w:t>
      </w:r>
      <w:r w:rsidR="00BD1028">
        <w:rPr>
          <w:szCs w:val="24"/>
        </w:rPr>
        <w:t>from the</w:t>
      </w:r>
      <w:r w:rsidR="00BD1028" w:rsidRPr="00BD1028">
        <w:rPr>
          <w:szCs w:val="24"/>
        </w:rPr>
        <w:t xml:space="preserve"> </w:t>
      </w:r>
      <w:r w:rsidR="00BD1028" w:rsidRPr="00221C22">
        <w:rPr>
          <w:szCs w:val="24"/>
        </w:rPr>
        <w:t>Force Support Squadron Commander</w:t>
      </w:r>
      <w:r w:rsidRPr="00221C22">
        <w:rPr>
          <w:szCs w:val="24"/>
        </w:rPr>
        <w:t xml:space="preserve">. </w:t>
      </w:r>
      <w:r w:rsidRPr="00221C22">
        <w:rPr>
          <w:b/>
          <w:szCs w:val="24"/>
        </w:rPr>
        <w:t>(</w:t>
      </w:r>
      <w:r w:rsidRPr="00221C22">
        <w:rPr>
          <w:b/>
          <w:i/>
          <w:iCs/>
          <w:szCs w:val="24"/>
        </w:rPr>
        <w:t>Mandatory</w:t>
      </w:r>
      <w:r w:rsidRPr="00221C22">
        <w:rPr>
          <w:b/>
          <w:szCs w:val="24"/>
        </w:rPr>
        <w:t>)</w:t>
      </w:r>
    </w:p>
    <w:p w:rsidR="0005474C" w:rsidRPr="00221C22" w:rsidRDefault="0005474C" w:rsidP="00476696">
      <w:pPr>
        <w:rPr>
          <w:szCs w:val="24"/>
        </w:rPr>
      </w:pPr>
    </w:p>
    <w:p w:rsidR="0005474C" w:rsidRPr="00221C22" w:rsidRDefault="0005474C" w:rsidP="001B4AB5">
      <w:pPr>
        <w:pStyle w:val="ListParagraph"/>
        <w:numPr>
          <w:ilvl w:val="0"/>
          <w:numId w:val="3"/>
        </w:numPr>
        <w:rPr>
          <w:szCs w:val="24"/>
        </w:rPr>
      </w:pPr>
      <w:r w:rsidRPr="00221C22">
        <w:rPr>
          <w:szCs w:val="24"/>
        </w:rPr>
        <w:t>The __________ will not conduct any organizational fundraising activit</w:t>
      </w:r>
      <w:r w:rsidR="005E6C2D" w:rsidRPr="00221C22">
        <w:rPr>
          <w:szCs w:val="24"/>
        </w:rPr>
        <w:t>ies in the workplace</w:t>
      </w:r>
      <w:r w:rsidRPr="00221C22">
        <w:rPr>
          <w:szCs w:val="24"/>
        </w:rPr>
        <w:t xml:space="preserve"> during the Combined Federal Campaign or </w:t>
      </w:r>
      <w:r w:rsidR="00207449" w:rsidRPr="00221C22">
        <w:rPr>
          <w:szCs w:val="24"/>
        </w:rPr>
        <w:t xml:space="preserve">service campaigns </w:t>
      </w:r>
      <w:r w:rsidRPr="00221C22">
        <w:rPr>
          <w:szCs w:val="24"/>
        </w:rPr>
        <w:t>(</w:t>
      </w:r>
      <w:r w:rsidRPr="00221C22">
        <w:rPr>
          <w:b/>
          <w:i/>
          <w:iCs/>
          <w:szCs w:val="24"/>
        </w:rPr>
        <w:t>Mandatory</w:t>
      </w:r>
      <w:r w:rsidRPr="00221C22">
        <w:rPr>
          <w:szCs w:val="24"/>
        </w:rPr>
        <w:t>)</w:t>
      </w:r>
    </w:p>
    <w:p w:rsidR="001B4AB5" w:rsidRPr="00221C22" w:rsidRDefault="001B4AB5" w:rsidP="00476696">
      <w:pPr>
        <w:rPr>
          <w:szCs w:val="24"/>
        </w:rPr>
      </w:pPr>
    </w:p>
    <w:p w:rsidR="00741A22" w:rsidRPr="00221C22" w:rsidRDefault="00741A22" w:rsidP="00741A22">
      <w:pPr>
        <w:jc w:val="center"/>
        <w:rPr>
          <w:b/>
          <w:szCs w:val="24"/>
        </w:rPr>
      </w:pPr>
      <w:r w:rsidRPr="00221C22">
        <w:rPr>
          <w:b/>
          <w:szCs w:val="24"/>
        </w:rPr>
        <w:t>Article 7</w:t>
      </w:r>
    </w:p>
    <w:p w:rsidR="00741A22" w:rsidRPr="00221C22" w:rsidRDefault="00741A22" w:rsidP="00741A22">
      <w:pPr>
        <w:jc w:val="center"/>
        <w:rPr>
          <w:b/>
          <w:szCs w:val="24"/>
          <w:u w:val="single"/>
        </w:rPr>
      </w:pPr>
      <w:r w:rsidRPr="00221C22">
        <w:rPr>
          <w:b/>
          <w:szCs w:val="24"/>
          <w:u w:val="single"/>
        </w:rPr>
        <w:t>Meetings and Quorums</w:t>
      </w:r>
    </w:p>
    <w:p w:rsidR="00741A22" w:rsidRPr="00221C22" w:rsidRDefault="00741A22" w:rsidP="00741A22">
      <w:pPr>
        <w:rPr>
          <w:szCs w:val="24"/>
          <w:highlight w:val="cyan"/>
        </w:rPr>
      </w:pPr>
    </w:p>
    <w:p w:rsidR="00741A22" w:rsidRPr="00221C22" w:rsidRDefault="00741A22" w:rsidP="007A50C3">
      <w:pPr>
        <w:pStyle w:val="ListParagraph"/>
        <w:numPr>
          <w:ilvl w:val="0"/>
          <w:numId w:val="4"/>
        </w:numPr>
        <w:rPr>
          <w:bCs/>
          <w:i/>
          <w:iCs/>
          <w:szCs w:val="24"/>
        </w:rPr>
      </w:pPr>
      <w:r w:rsidRPr="00221C22">
        <w:rPr>
          <w:szCs w:val="24"/>
        </w:rPr>
        <w:t xml:space="preserve">General membership meetings will be held not less frequently than (semi-annually, quarterly, annually).  </w:t>
      </w:r>
      <w:r w:rsidRPr="00221C22">
        <w:rPr>
          <w:bCs/>
          <w:i/>
          <w:iCs/>
          <w:szCs w:val="24"/>
        </w:rPr>
        <w:t>(</w:t>
      </w:r>
      <w:r w:rsidRPr="00221C22">
        <w:rPr>
          <w:b/>
          <w:i/>
          <w:iCs/>
          <w:szCs w:val="24"/>
        </w:rPr>
        <w:t xml:space="preserve">Mandatory, </w:t>
      </w:r>
      <w:r w:rsidRPr="00221C22">
        <w:rPr>
          <w:b/>
          <w:bCs/>
          <w:i/>
          <w:iCs/>
          <w:szCs w:val="24"/>
        </w:rPr>
        <w:t>select one category</w:t>
      </w:r>
      <w:r w:rsidRPr="00221C22">
        <w:rPr>
          <w:bCs/>
          <w:i/>
          <w:iCs/>
          <w:szCs w:val="24"/>
        </w:rPr>
        <w:t>.)</w:t>
      </w:r>
    </w:p>
    <w:p w:rsidR="00741A22" w:rsidRPr="00221C22" w:rsidRDefault="00741A22" w:rsidP="00741A22">
      <w:pPr>
        <w:rPr>
          <w:i/>
          <w:iCs/>
          <w:szCs w:val="24"/>
        </w:rPr>
      </w:pPr>
    </w:p>
    <w:p w:rsidR="00741A22" w:rsidRPr="00221C22" w:rsidRDefault="00741A22" w:rsidP="007A50C3">
      <w:pPr>
        <w:pStyle w:val="ListParagraph"/>
        <w:numPr>
          <w:ilvl w:val="0"/>
          <w:numId w:val="4"/>
        </w:numPr>
        <w:rPr>
          <w:szCs w:val="24"/>
        </w:rPr>
      </w:pPr>
      <w:r w:rsidRPr="00221C22">
        <w:rPr>
          <w:szCs w:val="24"/>
        </w:rPr>
        <w:t xml:space="preserve">An annual meeting will be held for the election of officers.  Procedures for nominations and the elections are outlined in </w:t>
      </w:r>
      <w:r w:rsidR="00221C22">
        <w:rPr>
          <w:szCs w:val="24"/>
        </w:rPr>
        <w:t>____</w:t>
      </w:r>
      <w:proofErr w:type="gramStart"/>
      <w:r w:rsidR="00221C22">
        <w:rPr>
          <w:szCs w:val="24"/>
        </w:rPr>
        <w:t>_</w:t>
      </w:r>
      <w:r w:rsidRPr="00221C22">
        <w:rPr>
          <w:i/>
          <w:iCs/>
          <w:szCs w:val="24"/>
        </w:rPr>
        <w:t>(</w:t>
      </w:r>
      <w:proofErr w:type="gramEnd"/>
      <w:r w:rsidRPr="00221C22">
        <w:rPr>
          <w:bCs/>
          <w:i/>
          <w:iCs/>
          <w:szCs w:val="24"/>
        </w:rPr>
        <w:t xml:space="preserve">list </w:t>
      </w:r>
      <w:r w:rsidR="00C62DE6" w:rsidRPr="00221C22">
        <w:rPr>
          <w:bCs/>
          <w:i/>
          <w:iCs/>
          <w:szCs w:val="24"/>
        </w:rPr>
        <w:t>a</w:t>
      </w:r>
      <w:r w:rsidRPr="00221C22">
        <w:rPr>
          <w:i/>
          <w:iCs/>
          <w:szCs w:val="24"/>
        </w:rPr>
        <w:t>rticle/paragraph)</w:t>
      </w:r>
      <w:r w:rsidRPr="00221C22">
        <w:rPr>
          <w:szCs w:val="24"/>
        </w:rPr>
        <w:t xml:space="preserve"> of the </w:t>
      </w:r>
      <w:r w:rsidR="00C62DE6" w:rsidRPr="00221C22">
        <w:rPr>
          <w:szCs w:val="24"/>
        </w:rPr>
        <w:t>b</w:t>
      </w:r>
      <w:r w:rsidRPr="00221C22">
        <w:rPr>
          <w:szCs w:val="24"/>
        </w:rPr>
        <w:t>y-laws.</w:t>
      </w:r>
    </w:p>
    <w:p w:rsidR="00741A22" w:rsidRPr="00221C22" w:rsidRDefault="00741A22" w:rsidP="00741A22">
      <w:pPr>
        <w:rPr>
          <w:szCs w:val="24"/>
        </w:rPr>
      </w:pPr>
    </w:p>
    <w:p w:rsidR="00741A22" w:rsidRPr="00221C22" w:rsidRDefault="00741A22" w:rsidP="007A50C3">
      <w:pPr>
        <w:pStyle w:val="ListParagraph"/>
        <w:numPr>
          <w:ilvl w:val="0"/>
          <w:numId w:val="4"/>
        </w:numPr>
        <w:rPr>
          <w:i/>
          <w:iCs/>
          <w:szCs w:val="24"/>
        </w:rPr>
      </w:pPr>
      <w:r w:rsidRPr="00221C22">
        <w:rPr>
          <w:szCs w:val="24"/>
        </w:rPr>
        <w:t xml:space="preserve">A quorum for all official meetings is _____% at board meetings and ______% at general membership meetings.  </w:t>
      </w:r>
      <w:r w:rsidRPr="00221C22">
        <w:rPr>
          <w:i/>
          <w:iCs/>
          <w:szCs w:val="24"/>
        </w:rPr>
        <w:t>(</w:t>
      </w:r>
      <w:r w:rsidRPr="00221C22">
        <w:rPr>
          <w:b/>
          <w:i/>
          <w:iCs/>
          <w:szCs w:val="24"/>
        </w:rPr>
        <w:t>Mandatory)</w:t>
      </w:r>
      <w:r w:rsidRPr="00221C22">
        <w:rPr>
          <w:szCs w:val="24"/>
        </w:rPr>
        <w:t xml:space="preserve">  </w:t>
      </w:r>
      <w:r w:rsidRPr="00221C22">
        <w:rPr>
          <w:i/>
          <w:iCs/>
          <w:szCs w:val="24"/>
        </w:rPr>
        <w:t>(Optional:  The presiding officer will not have to vote except in case of a tie.)</w:t>
      </w:r>
    </w:p>
    <w:p w:rsidR="000B0C9B" w:rsidRPr="00221C22" w:rsidRDefault="000B0C9B" w:rsidP="00741A22">
      <w:pPr>
        <w:rPr>
          <w:i/>
          <w:iCs/>
          <w:szCs w:val="24"/>
        </w:rPr>
      </w:pPr>
    </w:p>
    <w:p w:rsidR="007A50C3" w:rsidRPr="00221C22" w:rsidRDefault="000B0C9B" w:rsidP="007740CE">
      <w:pPr>
        <w:pStyle w:val="ListParagraph"/>
        <w:numPr>
          <w:ilvl w:val="0"/>
          <w:numId w:val="4"/>
        </w:numPr>
        <w:rPr>
          <w:i/>
          <w:szCs w:val="24"/>
        </w:rPr>
      </w:pPr>
      <w:r w:rsidRPr="00221C22">
        <w:rPr>
          <w:szCs w:val="24"/>
        </w:rPr>
        <w:t>Special  membership  meetings  may  be  called  at the  discretion  of  the  board  of governors or must be called upon written petition of two -thirds of the membership.</w:t>
      </w:r>
      <w:r w:rsidR="007740CE" w:rsidRPr="00221C22">
        <w:rPr>
          <w:szCs w:val="24"/>
        </w:rPr>
        <w:t xml:space="preserve">  (</w:t>
      </w:r>
      <w:r w:rsidRPr="00221C22">
        <w:rPr>
          <w:i/>
          <w:szCs w:val="24"/>
        </w:rPr>
        <w:t>Public notices of special membership meetings must be given.  Public notice will be given by posting in the Plan of the Day and the Daily Bulletin at least 2 weeks in advance.</w:t>
      </w:r>
      <w:r w:rsidR="007740CE" w:rsidRPr="00221C22">
        <w:rPr>
          <w:i/>
          <w:szCs w:val="24"/>
        </w:rPr>
        <w:t>)</w:t>
      </w:r>
    </w:p>
    <w:p w:rsidR="00F54133" w:rsidRPr="00221C22" w:rsidRDefault="00F54133" w:rsidP="00741A22">
      <w:pPr>
        <w:jc w:val="center"/>
        <w:rPr>
          <w:szCs w:val="24"/>
          <w:highlight w:val="lightGray"/>
        </w:rPr>
      </w:pPr>
    </w:p>
    <w:p w:rsidR="00741A22" w:rsidRPr="00221C22" w:rsidRDefault="00741A22" w:rsidP="00221C22">
      <w:pPr>
        <w:jc w:val="center"/>
        <w:rPr>
          <w:b/>
          <w:szCs w:val="24"/>
        </w:rPr>
      </w:pPr>
      <w:r w:rsidRPr="00221C22">
        <w:rPr>
          <w:b/>
          <w:szCs w:val="24"/>
        </w:rPr>
        <w:t>Article 8</w:t>
      </w:r>
    </w:p>
    <w:p w:rsidR="00741A22" w:rsidRPr="00221C22" w:rsidRDefault="00741A22" w:rsidP="00741A22">
      <w:pPr>
        <w:jc w:val="center"/>
        <w:rPr>
          <w:b/>
          <w:szCs w:val="24"/>
          <w:u w:val="single"/>
        </w:rPr>
      </w:pPr>
      <w:r w:rsidRPr="00221C22">
        <w:rPr>
          <w:b/>
          <w:szCs w:val="24"/>
          <w:u w:val="single"/>
        </w:rPr>
        <w:t>Adoption and Amendments</w:t>
      </w:r>
    </w:p>
    <w:p w:rsidR="004E57E7" w:rsidRPr="00221C22" w:rsidRDefault="004E57E7" w:rsidP="00741A22">
      <w:pPr>
        <w:jc w:val="center"/>
        <w:rPr>
          <w:szCs w:val="24"/>
        </w:rPr>
      </w:pPr>
    </w:p>
    <w:p w:rsidR="00741A22" w:rsidRPr="00221C22" w:rsidRDefault="00741A22" w:rsidP="00655B84">
      <w:pPr>
        <w:ind w:firstLine="360"/>
        <w:rPr>
          <w:i/>
          <w:iCs/>
          <w:szCs w:val="24"/>
        </w:rPr>
      </w:pPr>
      <w:r w:rsidRPr="00221C22">
        <w:rPr>
          <w:szCs w:val="24"/>
        </w:rPr>
        <w:t>Amendments to this constitution may be submitted by any member in good standing by (describe how to submit amendments).  At the earliest possible date, the proposed amendment will be presented to the general membership</w:t>
      </w:r>
      <w:r w:rsidR="00C77D70" w:rsidRPr="00221C22">
        <w:rPr>
          <w:noProof/>
          <w:szCs w:val="24"/>
        </w:rPr>
        <w:t xml:space="preserve"> with at least ___ days advance notice to the </w:t>
      </w:r>
      <w:r w:rsidRPr="00221C22">
        <w:rPr>
          <w:szCs w:val="24"/>
        </w:rPr>
        <w:t>meeting.  To be adopted, the amendment must receive a majority vote of the members present.  Approval of amendments and adoption of the Constitution are subject to the final review by the Insta</w:t>
      </w:r>
      <w:r w:rsidR="00221C22">
        <w:rPr>
          <w:szCs w:val="24"/>
        </w:rPr>
        <w:t>llation Co</w:t>
      </w:r>
      <w:r w:rsidR="00BD1028">
        <w:rPr>
          <w:szCs w:val="24"/>
        </w:rPr>
        <w:t>mmander, Joint Base Anacostia-</w:t>
      </w:r>
      <w:r w:rsidR="00221C22">
        <w:rPr>
          <w:szCs w:val="24"/>
        </w:rPr>
        <w:t>Bolling</w:t>
      </w:r>
      <w:r w:rsidR="00C62DE6" w:rsidRPr="00221C22">
        <w:rPr>
          <w:szCs w:val="24"/>
        </w:rPr>
        <w:t xml:space="preserve"> </w:t>
      </w:r>
      <w:r w:rsidRPr="00221C22">
        <w:rPr>
          <w:szCs w:val="24"/>
        </w:rPr>
        <w:t xml:space="preserve">or if the authority has been delegated, by the </w:t>
      </w:r>
      <w:r w:rsidR="00BD1028">
        <w:rPr>
          <w:szCs w:val="24"/>
        </w:rPr>
        <w:t>Mission</w:t>
      </w:r>
      <w:r w:rsidR="00B20BEF" w:rsidRPr="00221C22">
        <w:rPr>
          <w:szCs w:val="24"/>
        </w:rPr>
        <w:t xml:space="preserve"> </w:t>
      </w:r>
      <w:r w:rsidRPr="00221C22">
        <w:rPr>
          <w:szCs w:val="24"/>
        </w:rPr>
        <w:t xml:space="preserve">Support Group Commander through the Force Support Squadron Commander.  </w:t>
      </w:r>
      <w:r w:rsidRPr="00221C22">
        <w:rPr>
          <w:i/>
          <w:iCs/>
          <w:szCs w:val="24"/>
        </w:rPr>
        <w:t>(</w:t>
      </w:r>
      <w:r w:rsidRPr="00221C22">
        <w:rPr>
          <w:b/>
          <w:i/>
          <w:iCs/>
          <w:szCs w:val="24"/>
        </w:rPr>
        <w:t>Mandatory</w:t>
      </w:r>
      <w:r w:rsidRPr="00221C22">
        <w:rPr>
          <w:i/>
          <w:iCs/>
          <w:szCs w:val="24"/>
        </w:rPr>
        <w:t>)</w:t>
      </w:r>
    </w:p>
    <w:p w:rsidR="00741A22" w:rsidRPr="00221C22" w:rsidRDefault="00741A22" w:rsidP="00741A22">
      <w:pPr>
        <w:jc w:val="center"/>
        <w:rPr>
          <w:szCs w:val="24"/>
          <w:highlight w:val="lightGray"/>
        </w:rPr>
      </w:pPr>
    </w:p>
    <w:p w:rsidR="00741A22" w:rsidRPr="00221C22" w:rsidRDefault="00741A22" w:rsidP="00741A22">
      <w:pPr>
        <w:jc w:val="center"/>
        <w:rPr>
          <w:b/>
          <w:szCs w:val="24"/>
        </w:rPr>
      </w:pPr>
      <w:r w:rsidRPr="00221C22">
        <w:rPr>
          <w:b/>
          <w:szCs w:val="24"/>
        </w:rPr>
        <w:t>Article 9</w:t>
      </w:r>
    </w:p>
    <w:p w:rsidR="00741A22" w:rsidRPr="00221C22" w:rsidRDefault="00741A22" w:rsidP="00741A22">
      <w:pPr>
        <w:jc w:val="center"/>
        <w:rPr>
          <w:b/>
          <w:szCs w:val="24"/>
          <w:u w:val="single"/>
        </w:rPr>
      </w:pPr>
      <w:r w:rsidRPr="00221C22">
        <w:rPr>
          <w:b/>
          <w:szCs w:val="24"/>
          <w:u w:val="single"/>
        </w:rPr>
        <w:t>Dissolution</w:t>
      </w:r>
    </w:p>
    <w:p w:rsidR="005A3485" w:rsidRPr="00221C22" w:rsidRDefault="005A3485" w:rsidP="005A3485">
      <w:pPr>
        <w:rPr>
          <w:szCs w:val="24"/>
        </w:rPr>
      </w:pPr>
    </w:p>
    <w:p w:rsidR="005A3485" w:rsidRPr="00221C22" w:rsidRDefault="008358EA" w:rsidP="008358EA">
      <w:pPr>
        <w:ind w:firstLine="360"/>
        <w:rPr>
          <w:szCs w:val="24"/>
        </w:rPr>
      </w:pPr>
      <w:r w:rsidRPr="00221C22">
        <w:rPr>
          <w:szCs w:val="24"/>
        </w:rPr>
        <w:lastRenderedPageBreak/>
        <w:t xml:space="preserve">Section 1: </w:t>
      </w:r>
      <w:r w:rsidR="00741A22" w:rsidRPr="00221C22">
        <w:rPr>
          <w:szCs w:val="24"/>
        </w:rPr>
        <w:t>Upon dissolution, _________________’s officers must</w:t>
      </w:r>
      <w:r w:rsidR="005A3485" w:rsidRPr="00221C22">
        <w:rPr>
          <w:szCs w:val="24"/>
        </w:rPr>
        <w:t>:</w:t>
      </w:r>
    </w:p>
    <w:p w:rsidR="005A3485" w:rsidRPr="00221C22" w:rsidRDefault="005A3485" w:rsidP="0082787A">
      <w:pPr>
        <w:ind w:left="720" w:hanging="360"/>
        <w:rPr>
          <w:szCs w:val="24"/>
        </w:rPr>
      </w:pPr>
    </w:p>
    <w:p w:rsidR="005A3485" w:rsidRPr="00221C22" w:rsidRDefault="005A3485" w:rsidP="0082787A">
      <w:pPr>
        <w:pStyle w:val="ListParagraph"/>
        <w:numPr>
          <w:ilvl w:val="0"/>
          <w:numId w:val="5"/>
        </w:numPr>
        <w:ind w:left="720"/>
        <w:rPr>
          <w:szCs w:val="24"/>
        </w:rPr>
      </w:pPr>
      <w:r w:rsidRPr="00221C22">
        <w:rPr>
          <w:szCs w:val="24"/>
        </w:rPr>
        <w:t>N</w:t>
      </w:r>
      <w:r w:rsidR="00741A22" w:rsidRPr="00221C22">
        <w:rPr>
          <w:szCs w:val="24"/>
        </w:rPr>
        <w:t xml:space="preserve">otify the </w:t>
      </w:r>
      <w:r w:rsidR="00642B5E">
        <w:rPr>
          <w:szCs w:val="24"/>
        </w:rPr>
        <w:t>Mission</w:t>
      </w:r>
      <w:r w:rsidR="00B20BEF" w:rsidRPr="00221C22">
        <w:rPr>
          <w:szCs w:val="24"/>
        </w:rPr>
        <w:t xml:space="preserve"> </w:t>
      </w:r>
      <w:r w:rsidR="00741A22" w:rsidRPr="00221C22">
        <w:rPr>
          <w:szCs w:val="24"/>
        </w:rPr>
        <w:t xml:space="preserve">Support Group Commander or </w:t>
      </w:r>
      <w:r w:rsidR="00642B5E">
        <w:rPr>
          <w:szCs w:val="24"/>
        </w:rPr>
        <w:t xml:space="preserve">the </w:t>
      </w:r>
      <w:r w:rsidR="00741A22" w:rsidRPr="00221C22">
        <w:rPr>
          <w:szCs w:val="24"/>
        </w:rPr>
        <w:t>Force Support Squadron Commander of its intent to dissolve the organization</w:t>
      </w:r>
      <w:r w:rsidRPr="00221C22">
        <w:rPr>
          <w:szCs w:val="24"/>
        </w:rPr>
        <w:t>.</w:t>
      </w:r>
    </w:p>
    <w:p w:rsidR="005A3485" w:rsidRPr="00221C22" w:rsidRDefault="005A3485" w:rsidP="0082787A">
      <w:pPr>
        <w:ind w:left="720" w:hanging="360"/>
        <w:rPr>
          <w:szCs w:val="24"/>
        </w:rPr>
      </w:pPr>
    </w:p>
    <w:p w:rsidR="005A3485" w:rsidRPr="00221C22" w:rsidRDefault="005A3485" w:rsidP="0082787A">
      <w:pPr>
        <w:pStyle w:val="ListParagraph"/>
        <w:numPr>
          <w:ilvl w:val="0"/>
          <w:numId w:val="5"/>
        </w:numPr>
        <w:ind w:left="720"/>
        <w:rPr>
          <w:szCs w:val="24"/>
        </w:rPr>
      </w:pPr>
      <w:r w:rsidRPr="00221C22">
        <w:rPr>
          <w:szCs w:val="24"/>
        </w:rPr>
        <w:t>P</w:t>
      </w:r>
      <w:r w:rsidR="00741A22" w:rsidRPr="00221C22">
        <w:rPr>
          <w:szCs w:val="24"/>
        </w:rPr>
        <w:t>repare a tim</w:t>
      </w:r>
      <w:r w:rsidRPr="00221C22">
        <w:rPr>
          <w:szCs w:val="24"/>
        </w:rPr>
        <w:t xml:space="preserve">e-phased action plan to do so. </w:t>
      </w:r>
    </w:p>
    <w:p w:rsidR="005A3485" w:rsidRPr="00221C22" w:rsidRDefault="005A3485" w:rsidP="0082787A">
      <w:pPr>
        <w:ind w:left="720" w:hanging="360"/>
        <w:rPr>
          <w:szCs w:val="24"/>
        </w:rPr>
      </w:pPr>
    </w:p>
    <w:p w:rsidR="005A3485" w:rsidRPr="00221C22" w:rsidRDefault="00741A22" w:rsidP="0082787A">
      <w:pPr>
        <w:pStyle w:val="ListParagraph"/>
        <w:numPr>
          <w:ilvl w:val="0"/>
          <w:numId w:val="5"/>
        </w:numPr>
        <w:ind w:left="720"/>
        <w:rPr>
          <w:szCs w:val="24"/>
        </w:rPr>
      </w:pPr>
      <w:r w:rsidRPr="00221C22">
        <w:rPr>
          <w:i/>
          <w:szCs w:val="24"/>
        </w:rPr>
        <w:t>(</w:t>
      </w:r>
      <w:r w:rsidRPr="00221C22">
        <w:rPr>
          <w:i/>
          <w:iCs/>
          <w:szCs w:val="24"/>
        </w:rPr>
        <w:t xml:space="preserve">the board, officers, </w:t>
      </w:r>
      <w:proofErr w:type="spellStart"/>
      <w:r w:rsidRPr="00221C22">
        <w:rPr>
          <w:i/>
          <w:iCs/>
          <w:szCs w:val="24"/>
        </w:rPr>
        <w:t>etc</w:t>
      </w:r>
      <w:proofErr w:type="spellEnd"/>
      <w:r w:rsidRPr="00221C22">
        <w:rPr>
          <w:i/>
          <w:szCs w:val="24"/>
        </w:rPr>
        <w:t>)</w:t>
      </w:r>
      <w:r w:rsidRPr="00221C22">
        <w:rPr>
          <w:szCs w:val="24"/>
        </w:rPr>
        <w:t xml:space="preserve"> shall, after paying or making provision for the payment of all outstanding debts, liabilities or obligations of the _____________________, dispose of all the assets of the ________________to such organization or organizations which shall qualify as an exempt organization or organizations under the Internal Revenue Code of 1986 (hereinafter referred to as the “Code”), or the corresponding provisions of any future United States Internal Revenue law.  </w:t>
      </w:r>
    </w:p>
    <w:p w:rsidR="005A3485" w:rsidRPr="00221C22" w:rsidRDefault="005A3485" w:rsidP="0082787A">
      <w:pPr>
        <w:pStyle w:val="ListParagraph"/>
        <w:ind w:hanging="360"/>
        <w:rPr>
          <w:szCs w:val="24"/>
        </w:rPr>
      </w:pPr>
    </w:p>
    <w:p w:rsidR="00741A22" w:rsidRPr="00221C22" w:rsidRDefault="00741A22" w:rsidP="0082787A">
      <w:pPr>
        <w:pStyle w:val="ListParagraph"/>
        <w:numPr>
          <w:ilvl w:val="0"/>
          <w:numId w:val="5"/>
        </w:numPr>
        <w:ind w:left="720"/>
        <w:rPr>
          <w:szCs w:val="24"/>
        </w:rPr>
      </w:pPr>
      <w:r w:rsidRPr="00221C22">
        <w:rPr>
          <w:szCs w:val="24"/>
        </w:rPr>
        <w:t xml:space="preserve">Any such assets not so disposed of shall be disposed of by a court of competent jurisdiction upon suitable proceedings brought for the purpose exclusively for such purposes or to such organization or organizations as said court shall determine which are organized and operated exclusively for tax exempt purposes. </w:t>
      </w:r>
      <w:r w:rsidRPr="00221C22">
        <w:rPr>
          <w:i/>
          <w:iCs/>
          <w:szCs w:val="24"/>
        </w:rPr>
        <w:t>–</w:t>
      </w:r>
      <w:proofErr w:type="gramStart"/>
      <w:r w:rsidRPr="00221C22">
        <w:rPr>
          <w:i/>
          <w:iCs/>
          <w:szCs w:val="24"/>
        </w:rPr>
        <w:t>or</w:t>
      </w:r>
      <w:proofErr w:type="gramEnd"/>
      <w:r w:rsidR="00745676" w:rsidRPr="00221C22">
        <w:rPr>
          <w:i/>
          <w:iCs/>
          <w:szCs w:val="24"/>
        </w:rPr>
        <w:t>--</w:t>
      </w:r>
      <w:r w:rsidR="00745676" w:rsidRPr="00221C22">
        <w:rPr>
          <w:szCs w:val="24"/>
        </w:rPr>
        <w:t xml:space="preserve"> Any</w:t>
      </w:r>
      <w:r w:rsidRPr="00221C22">
        <w:rPr>
          <w:szCs w:val="24"/>
        </w:rPr>
        <w:t xml:space="preserve"> such assets not so disposed shall be donated to a USAF NAF or to the USAF as determined by the </w:t>
      </w:r>
      <w:r w:rsidR="008358EA" w:rsidRPr="00221C22">
        <w:rPr>
          <w:i/>
          <w:szCs w:val="24"/>
        </w:rPr>
        <w:t>(</w:t>
      </w:r>
      <w:r w:rsidR="008358EA" w:rsidRPr="00221C22">
        <w:rPr>
          <w:i/>
          <w:iCs/>
          <w:szCs w:val="24"/>
        </w:rPr>
        <w:t>board, officers, etc</w:t>
      </w:r>
      <w:r w:rsidR="00DA7E9B" w:rsidRPr="00221C22">
        <w:rPr>
          <w:i/>
          <w:iCs/>
          <w:szCs w:val="24"/>
        </w:rPr>
        <w:t>.</w:t>
      </w:r>
      <w:r w:rsidR="008358EA" w:rsidRPr="00221C22">
        <w:rPr>
          <w:i/>
          <w:szCs w:val="24"/>
        </w:rPr>
        <w:t>)</w:t>
      </w:r>
      <w:r w:rsidR="008358EA" w:rsidRPr="00221C22">
        <w:rPr>
          <w:szCs w:val="24"/>
        </w:rPr>
        <w:t xml:space="preserve"> </w:t>
      </w:r>
      <w:r w:rsidRPr="00221C22">
        <w:rPr>
          <w:szCs w:val="24"/>
        </w:rPr>
        <w:t>in accordance with AFI 34-201 or AFI 51-601.</w:t>
      </w:r>
      <w:r w:rsidR="0082787A" w:rsidRPr="00221C22">
        <w:rPr>
          <w:szCs w:val="24"/>
        </w:rPr>
        <w:t xml:space="preserve"> </w:t>
      </w:r>
      <w:r w:rsidRPr="00221C22">
        <w:rPr>
          <w:szCs w:val="24"/>
        </w:rPr>
        <w:t xml:space="preserve"> </w:t>
      </w:r>
    </w:p>
    <w:p w:rsidR="00741A22" w:rsidRPr="00221C22" w:rsidRDefault="00741A22" w:rsidP="0082787A">
      <w:pPr>
        <w:ind w:left="720" w:hanging="360"/>
        <w:rPr>
          <w:szCs w:val="24"/>
        </w:rPr>
      </w:pPr>
    </w:p>
    <w:p w:rsidR="00F078AA" w:rsidRPr="00221C22" w:rsidRDefault="008358EA" w:rsidP="008358EA">
      <w:pPr>
        <w:ind w:firstLine="360"/>
        <w:rPr>
          <w:szCs w:val="24"/>
        </w:rPr>
      </w:pPr>
      <w:r w:rsidRPr="00221C22">
        <w:rPr>
          <w:szCs w:val="24"/>
        </w:rPr>
        <w:t xml:space="preserve">Section 2: </w:t>
      </w:r>
      <w:r w:rsidR="00F078AA" w:rsidRPr="00221C22">
        <w:rPr>
          <w:szCs w:val="24"/>
        </w:rPr>
        <w:t xml:space="preserve">In the event that a </w:t>
      </w:r>
      <w:r w:rsidR="001C24B1" w:rsidRPr="00221C22">
        <w:rPr>
          <w:szCs w:val="24"/>
        </w:rPr>
        <w:t xml:space="preserve">NAFI </w:t>
      </w:r>
      <w:r w:rsidR="00F078AA" w:rsidRPr="00221C22">
        <w:rPr>
          <w:szCs w:val="24"/>
        </w:rPr>
        <w:t>fills the need for whi</w:t>
      </w:r>
      <w:r w:rsidR="0082787A" w:rsidRPr="00221C22">
        <w:rPr>
          <w:szCs w:val="24"/>
        </w:rPr>
        <w:t xml:space="preserve">ch this organization is </w:t>
      </w:r>
      <w:r w:rsidR="00F078AA" w:rsidRPr="00221C22">
        <w:rPr>
          <w:szCs w:val="24"/>
        </w:rPr>
        <w:t>established, this organization will be dissolved.  Under those circumstances</w:t>
      </w:r>
      <w:r w:rsidR="0082787A" w:rsidRPr="00221C22">
        <w:rPr>
          <w:szCs w:val="24"/>
        </w:rPr>
        <w:t xml:space="preserve">, all financial transactions of </w:t>
      </w:r>
      <w:r w:rsidR="00F078AA" w:rsidRPr="00221C22">
        <w:rPr>
          <w:szCs w:val="24"/>
        </w:rPr>
        <w:t>dissolution would be concluded separately and apart from the operation of an</w:t>
      </w:r>
      <w:r w:rsidR="0082787A" w:rsidRPr="00221C22">
        <w:rPr>
          <w:szCs w:val="24"/>
        </w:rPr>
        <w:t xml:space="preserve">y activity established as a </w:t>
      </w:r>
      <w:r w:rsidR="001C24B1" w:rsidRPr="00221C22">
        <w:rPr>
          <w:szCs w:val="24"/>
        </w:rPr>
        <w:t>NAFI.</w:t>
      </w:r>
    </w:p>
    <w:p w:rsidR="00F078AA" w:rsidRPr="00221C22" w:rsidRDefault="00F078AA" w:rsidP="0082787A">
      <w:pPr>
        <w:ind w:left="720" w:hanging="360"/>
        <w:rPr>
          <w:szCs w:val="24"/>
        </w:rPr>
      </w:pPr>
    </w:p>
    <w:p w:rsidR="00F078AA" w:rsidRPr="00221C22" w:rsidRDefault="008358EA" w:rsidP="008358EA">
      <w:pPr>
        <w:ind w:firstLine="360"/>
        <w:rPr>
          <w:szCs w:val="24"/>
        </w:rPr>
      </w:pPr>
      <w:r w:rsidRPr="00221C22">
        <w:rPr>
          <w:szCs w:val="24"/>
        </w:rPr>
        <w:t xml:space="preserve">Section 3: </w:t>
      </w:r>
      <w:r w:rsidR="00F078AA" w:rsidRPr="00221C22">
        <w:rPr>
          <w:szCs w:val="24"/>
        </w:rPr>
        <w:t xml:space="preserve">The </w:t>
      </w:r>
      <w:r w:rsidR="00642B5E">
        <w:rPr>
          <w:szCs w:val="24"/>
        </w:rPr>
        <w:t>Mission</w:t>
      </w:r>
      <w:r w:rsidR="00F078AA" w:rsidRPr="00221C22">
        <w:rPr>
          <w:szCs w:val="24"/>
        </w:rPr>
        <w:t xml:space="preserve"> Support Group Commander has the authority to dissolve this organization in the event that there are no members present or in the best interest of the United States Air Force.</w:t>
      </w:r>
    </w:p>
    <w:p w:rsidR="00285CDE" w:rsidRPr="00221C22" w:rsidRDefault="00285CDE" w:rsidP="00741A22">
      <w:pPr>
        <w:rPr>
          <w:szCs w:val="24"/>
          <w:highlight w:val="lightGray"/>
        </w:rPr>
      </w:pPr>
    </w:p>
    <w:p w:rsidR="00741A22" w:rsidRPr="00221C22" w:rsidRDefault="00741A22" w:rsidP="00741A22">
      <w:pPr>
        <w:jc w:val="center"/>
        <w:rPr>
          <w:b/>
          <w:color w:val="000000" w:themeColor="text1"/>
          <w:szCs w:val="24"/>
        </w:rPr>
      </w:pPr>
      <w:r w:rsidRPr="00221C22">
        <w:rPr>
          <w:b/>
          <w:color w:val="000000" w:themeColor="text1"/>
          <w:szCs w:val="24"/>
        </w:rPr>
        <w:t>Article 10</w:t>
      </w:r>
    </w:p>
    <w:p w:rsidR="00741A22" w:rsidRPr="002F496D" w:rsidRDefault="00741A22" w:rsidP="00741A22">
      <w:pPr>
        <w:jc w:val="center"/>
        <w:rPr>
          <w:b/>
          <w:color w:val="000000" w:themeColor="text1"/>
          <w:szCs w:val="24"/>
          <w:u w:val="single"/>
        </w:rPr>
      </w:pPr>
      <w:r w:rsidRPr="002F496D">
        <w:rPr>
          <w:b/>
          <w:color w:val="000000" w:themeColor="text1"/>
          <w:szCs w:val="24"/>
          <w:u w:val="single"/>
        </w:rPr>
        <w:t>Insurance</w:t>
      </w:r>
    </w:p>
    <w:p w:rsidR="007877A3" w:rsidRPr="00221C22" w:rsidRDefault="007877A3" w:rsidP="007877A3">
      <w:pPr>
        <w:jc w:val="center"/>
        <w:rPr>
          <w:b/>
          <w:szCs w:val="24"/>
          <w:highlight w:val="lightGray"/>
        </w:rPr>
      </w:pPr>
    </w:p>
    <w:p w:rsidR="007877A3" w:rsidRPr="00221C22" w:rsidRDefault="007877A3" w:rsidP="00655B84">
      <w:pPr>
        <w:ind w:firstLine="360"/>
        <w:rPr>
          <w:szCs w:val="24"/>
        </w:rPr>
      </w:pPr>
      <w:r w:rsidRPr="00221C22">
        <w:rPr>
          <w:szCs w:val="24"/>
        </w:rPr>
        <w:t xml:space="preserve">The </w:t>
      </w:r>
      <w:r w:rsidR="00A02E24" w:rsidRPr="00221C22">
        <w:rPr>
          <w:szCs w:val="24"/>
        </w:rPr>
        <w:t xml:space="preserve">organization </w:t>
      </w:r>
      <w:r w:rsidRPr="00221C22">
        <w:rPr>
          <w:szCs w:val="24"/>
        </w:rPr>
        <w:t>agrees to hold harmless and indemnify the United States</w:t>
      </w:r>
      <w:r w:rsidR="00100123" w:rsidRPr="00221C22">
        <w:rPr>
          <w:szCs w:val="24"/>
        </w:rPr>
        <w:t xml:space="preserve"> government, NAFI or </w:t>
      </w:r>
      <w:r w:rsidRPr="00221C22">
        <w:rPr>
          <w:szCs w:val="24"/>
        </w:rPr>
        <w:t>any of its agents or sub-units for claims arising from any of the organization’s activities.  (</w:t>
      </w:r>
      <w:r w:rsidRPr="00221C22">
        <w:rPr>
          <w:b/>
          <w:bCs/>
          <w:i/>
          <w:iCs/>
          <w:szCs w:val="24"/>
        </w:rPr>
        <w:t>Mandatory</w:t>
      </w:r>
      <w:r w:rsidRPr="00221C22">
        <w:rPr>
          <w:szCs w:val="24"/>
        </w:rPr>
        <w:t>)</w:t>
      </w:r>
    </w:p>
    <w:p w:rsidR="007877A3" w:rsidRPr="00221C22" w:rsidRDefault="007877A3" w:rsidP="00655B84">
      <w:pPr>
        <w:ind w:firstLine="360"/>
        <w:rPr>
          <w:szCs w:val="24"/>
        </w:rPr>
      </w:pPr>
    </w:p>
    <w:p w:rsidR="005B1899" w:rsidRPr="00221C22" w:rsidRDefault="007877A3" w:rsidP="00655B84">
      <w:pPr>
        <w:ind w:firstLine="360"/>
        <w:rPr>
          <w:iCs/>
          <w:szCs w:val="24"/>
        </w:rPr>
      </w:pPr>
      <w:r w:rsidRPr="00221C22">
        <w:rPr>
          <w:szCs w:val="24"/>
        </w:rPr>
        <w:t xml:space="preserve">The </w:t>
      </w:r>
      <w:r w:rsidR="00A02E24" w:rsidRPr="00221C22">
        <w:rPr>
          <w:szCs w:val="24"/>
        </w:rPr>
        <w:t xml:space="preserve">organization </w:t>
      </w:r>
      <w:r w:rsidRPr="00221C22">
        <w:rPr>
          <w:szCs w:val="24"/>
        </w:rPr>
        <w:t>conducts only low-risk</w:t>
      </w:r>
      <w:r w:rsidR="00A02E24" w:rsidRPr="00221C22">
        <w:rPr>
          <w:szCs w:val="24"/>
        </w:rPr>
        <w:t xml:space="preserve"> </w:t>
      </w:r>
      <w:r w:rsidRPr="00221C22">
        <w:rPr>
          <w:szCs w:val="24"/>
        </w:rPr>
        <w:t>activities, (</w:t>
      </w:r>
      <w:r w:rsidR="00100123" w:rsidRPr="00221C22">
        <w:rPr>
          <w:i/>
          <w:szCs w:val="24"/>
        </w:rPr>
        <w:t>fund raisers, parties)</w:t>
      </w:r>
      <w:r w:rsidR="00207DAA" w:rsidRPr="00221C22">
        <w:rPr>
          <w:szCs w:val="24"/>
        </w:rPr>
        <w:t>.  Insur</w:t>
      </w:r>
      <w:r w:rsidRPr="00221C22">
        <w:rPr>
          <w:szCs w:val="24"/>
        </w:rPr>
        <w:t xml:space="preserve">ance will be purchased if specific events include a greater risk of injury or damage.  </w:t>
      </w:r>
      <w:r w:rsidRPr="00221C22">
        <w:rPr>
          <w:i/>
          <w:iCs/>
          <w:szCs w:val="24"/>
        </w:rPr>
        <w:t>(</w:t>
      </w:r>
      <w:r w:rsidRPr="00221C22">
        <w:rPr>
          <w:b/>
          <w:i/>
          <w:iCs/>
          <w:szCs w:val="24"/>
        </w:rPr>
        <w:t>Mandatory</w:t>
      </w:r>
      <w:r w:rsidRPr="00221C22">
        <w:rPr>
          <w:i/>
          <w:iCs/>
          <w:szCs w:val="24"/>
        </w:rPr>
        <w:t>)</w:t>
      </w:r>
    </w:p>
    <w:p w:rsidR="00A02E24" w:rsidRPr="00221C22" w:rsidRDefault="00A02E24" w:rsidP="00655B84">
      <w:pPr>
        <w:ind w:firstLine="360"/>
        <w:rPr>
          <w:iCs/>
          <w:szCs w:val="24"/>
        </w:rPr>
      </w:pPr>
    </w:p>
    <w:p w:rsidR="007740CE" w:rsidRDefault="00A02E24" w:rsidP="005B1899">
      <w:pPr>
        <w:ind w:firstLine="360"/>
        <w:rPr>
          <w:b/>
          <w:i/>
          <w:iCs/>
          <w:szCs w:val="24"/>
        </w:rPr>
      </w:pPr>
      <w:r w:rsidRPr="00221C22">
        <w:rPr>
          <w:iCs/>
          <w:szCs w:val="24"/>
        </w:rPr>
        <w:t xml:space="preserve">The organization will maintain liability and property damage insurance coverage commensurate with risk to protect against any claims or lawsuits that might arise from the commission or omission of acts by its members when acting in any capacity for or in participating in any activities of the organization.  Such coverage, when required, must expressly provide that neither the U.S. Government of any NAFI will be liable </w:t>
      </w:r>
      <w:r w:rsidR="00B46635" w:rsidRPr="00221C22">
        <w:rPr>
          <w:iCs/>
          <w:szCs w:val="24"/>
        </w:rPr>
        <w:t>for any claims or judgments against the organization or its members.  A copy of the insurance policy and all renewal polic</w:t>
      </w:r>
      <w:r w:rsidR="00221C22">
        <w:rPr>
          <w:iCs/>
          <w:szCs w:val="24"/>
        </w:rPr>
        <w:t xml:space="preserve">ies </w:t>
      </w:r>
      <w:r w:rsidR="00221C22">
        <w:rPr>
          <w:iCs/>
          <w:szCs w:val="24"/>
        </w:rPr>
        <w:lastRenderedPageBreak/>
        <w:t>will be forwarded to the 11</w:t>
      </w:r>
      <w:r w:rsidR="00B46635" w:rsidRPr="00221C22">
        <w:rPr>
          <w:iCs/>
          <w:szCs w:val="24"/>
        </w:rPr>
        <w:t xml:space="preserve"> FSS/FSR.  If insurance is not deemed necessary, the organization will submit a request for waiver of </w:t>
      </w:r>
      <w:r w:rsidR="00221C22">
        <w:rPr>
          <w:iCs/>
          <w:szCs w:val="24"/>
        </w:rPr>
        <w:t>insurance requirement to the 11</w:t>
      </w:r>
      <w:r w:rsidR="00B46635" w:rsidRPr="00221C22">
        <w:rPr>
          <w:iCs/>
          <w:szCs w:val="24"/>
        </w:rPr>
        <w:t xml:space="preserve"> FSS/FSR for approval by the </w:t>
      </w:r>
      <w:r w:rsidR="00221C22">
        <w:rPr>
          <w:iCs/>
          <w:szCs w:val="24"/>
        </w:rPr>
        <w:t>11</w:t>
      </w:r>
      <w:r w:rsidR="00B46635" w:rsidRPr="00221C22">
        <w:rPr>
          <w:iCs/>
          <w:szCs w:val="24"/>
        </w:rPr>
        <w:t xml:space="preserve"> </w:t>
      </w:r>
      <w:r w:rsidR="00642B5E">
        <w:rPr>
          <w:iCs/>
          <w:szCs w:val="24"/>
        </w:rPr>
        <w:t>MSG/CC</w:t>
      </w:r>
      <w:r w:rsidR="00221C22">
        <w:rPr>
          <w:iCs/>
          <w:szCs w:val="24"/>
        </w:rPr>
        <w:t xml:space="preserve"> through the 11 FSS/CC</w:t>
      </w:r>
      <w:r w:rsidR="00B46635" w:rsidRPr="00221C22">
        <w:rPr>
          <w:b/>
          <w:i/>
          <w:iCs/>
          <w:szCs w:val="24"/>
        </w:rPr>
        <w:t>. (Mandatory)</w:t>
      </w:r>
    </w:p>
    <w:p w:rsidR="00EE3644" w:rsidRDefault="00EE3644" w:rsidP="005B1899">
      <w:pPr>
        <w:ind w:firstLine="360"/>
        <w:rPr>
          <w:b/>
          <w:i/>
          <w:iCs/>
          <w:szCs w:val="24"/>
        </w:rPr>
      </w:pPr>
    </w:p>
    <w:p w:rsidR="00EE3644" w:rsidRPr="001519CD" w:rsidRDefault="00C66E9C" w:rsidP="00EE3644">
      <w:pPr>
        <w:pStyle w:val="Heading1"/>
        <w:tabs>
          <w:tab w:val="left" w:pos="540"/>
          <w:tab w:val="left" w:pos="1080"/>
          <w:tab w:val="left" w:pos="1620"/>
          <w:tab w:val="left" w:pos="2160"/>
          <w:tab w:val="left" w:pos="2700"/>
          <w:tab w:val="left" w:pos="8460"/>
        </w:tabs>
        <w:jc w:val="center"/>
        <w:rPr>
          <w:b/>
        </w:rPr>
      </w:pPr>
      <w:r>
        <w:rPr>
          <w:b/>
        </w:rPr>
        <w:t>Article</w:t>
      </w:r>
      <w:r w:rsidR="00EE3644">
        <w:rPr>
          <w:b/>
        </w:rPr>
        <w:t xml:space="preserve"> 11</w:t>
      </w:r>
    </w:p>
    <w:p w:rsidR="00EE3644" w:rsidRPr="002F496D" w:rsidRDefault="002F496D" w:rsidP="00EE3644">
      <w:pPr>
        <w:tabs>
          <w:tab w:val="left" w:pos="540"/>
          <w:tab w:val="left" w:pos="1080"/>
          <w:tab w:val="left" w:pos="1620"/>
          <w:tab w:val="left" w:pos="2160"/>
          <w:tab w:val="left" w:pos="2700"/>
          <w:tab w:val="left" w:pos="8460"/>
        </w:tabs>
        <w:jc w:val="center"/>
        <w:rPr>
          <w:b/>
          <w:u w:val="single"/>
        </w:rPr>
      </w:pPr>
      <w:r w:rsidRPr="002F496D">
        <w:rPr>
          <w:b/>
          <w:u w:val="single"/>
        </w:rPr>
        <w:t>General</w:t>
      </w:r>
    </w:p>
    <w:p w:rsidR="00EE3644" w:rsidRDefault="00EE3644" w:rsidP="00EE3644">
      <w:pPr>
        <w:tabs>
          <w:tab w:val="left" w:pos="540"/>
          <w:tab w:val="left" w:pos="1080"/>
          <w:tab w:val="left" w:pos="1620"/>
          <w:tab w:val="left" w:pos="2160"/>
          <w:tab w:val="left" w:pos="2700"/>
          <w:tab w:val="left" w:pos="8460"/>
        </w:tabs>
        <w:jc w:val="both"/>
        <w:rPr>
          <w:b/>
        </w:rPr>
      </w:pPr>
    </w:p>
    <w:p w:rsidR="002F496D" w:rsidRDefault="00EE3644" w:rsidP="002F496D">
      <w:pPr>
        <w:tabs>
          <w:tab w:val="left" w:pos="540"/>
          <w:tab w:val="left" w:pos="1080"/>
          <w:tab w:val="left" w:pos="1620"/>
          <w:tab w:val="left" w:pos="2160"/>
          <w:tab w:val="left" w:pos="2700"/>
          <w:tab w:val="left" w:pos="8460"/>
        </w:tabs>
        <w:jc w:val="both"/>
        <w:rPr>
          <w:b/>
        </w:rPr>
      </w:pPr>
      <w:r>
        <w:t xml:space="preserve">The foregoing articles, upon approval of the Installation Commander or appropriate delegate, shall become the Constitution of </w:t>
      </w:r>
      <w:r>
        <w:rPr>
          <w:u w:val="single"/>
        </w:rPr>
        <w:t xml:space="preserve">               </w:t>
      </w:r>
      <w:r>
        <w:t xml:space="preserve">.  The following disclaimer will be placed on all </w:t>
      </w:r>
      <w:r>
        <w:rPr>
          <w:u w:val="single"/>
        </w:rPr>
        <w:softHyphen/>
      </w:r>
      <w:r>
        <w:rPr>
          <w:u w:val="single"/>
        </w:rPr>
        <w:softHyphen/>
      </w:r>
      <w:r>
        <w:rPr>
          <w:u w:val="single"/>
        </w:rPr>
        <w:softHyphen/>
      </w:r>
      <w:r>
        <w:rPr>
          <w:u w:val="single"/>
        </w:rPr>
        <w:softHyphen/>
      </w:r>
      <w:r>
        <w:rPr>
          <w:u w:val="single"/>
        </w:rPr>
        <w:softHyphen/>
        <w:t xml:space="preserve">       </w:t>
      </w:r>
      <w:r>
        <w:t xml:space="preserve">’s print and electronic media bearing the </w:t>
      </w:r>
      <w:r>
        <w:rPr>
          <w:i/>
          <w:u w:val="single"/>
        </w:rPr>
        <w:t xml:space="preserve">         ‘s</w:t>
      </w:r>
      <w:r>
        <w:t xml:space="preserve"> name</w:t>
      </w:r>
      <w:r w:rsidRPr="00AC46E4">
        <w:rPr>
          <w:b/>
        </w:rPr>
        <w:t>:  “</w:t>
      </w:r>
      <w:r w:rsidRPr="00AC46E4">
        <w:rPr>
          <w:b/>
          <w:i/>
          <w:u w:val="single"/>
        </w:rPr>
        <w:t xml:space="preserve">         </w:t>
      </w:r>
      <w:r w:rsidRPr="00AC46E4">
        <w:rPr>
          <w:b/>
        </w:rPr>
        <w:t xml:space="preserve"> is a private organization.  It is not part of the Department of Defense or any of its components and it has no governmental status.”</w:t>
      </w: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2F496D" w:rsidRDefault="002F496D" w:rsidP="002F496D">
      <w:pPr>
        <w:tabs>
          <w:tab w:val="left" w:pos="540"/>
          <w:tab w:val="left" w:pos="1080"/>
          <w:tab w:val="left" w:pos="1620"/>
          <w:tab w:val="left" w:pos="2160"/>
          <w:tab w:val="left" w:pos="2700"/>
          <w:tab w:val="left" w:pos="8460"/>
        </w:tabs>
        <w:jc w:val="both"/>
        <w:rPr>
          <w:b/>
          <w:szCs w:val="24"/>
        </w:rPr>
      </w:pPr>
    </w:p>
    <w:p w:rsidR="00745676" w:rsidRPr="002F496D" w:rsidRDefault="00EE3644" w:rsidP="002F496D">
      <w:pPr>
        <w:tabs>
          <w:tab w:val="left" w:pos="540"/>
          <w:tab w:val="left" w:pos="1080"/>
          <w:tab w:val="left" w:pos="1620"/>
          <w:tab w:val="left" w:pos="2160"/>
          <w:tab w:val="left" w:pos="2700"/>
          <w:tab w:val="left" w:pos="8460"/>
        </w:tabs>
        <w:jc w:val="center"/>
      </w:pPr>
      <w:bookmarkStart w:id="0" w:name="_GoBack"/>
      <w:bookmarkEnd w:id="0"/>
      <w:r>
        <w:rPr>
          <w:b/>
          <w:szCs w:val="24"/>
        </w:rPr>
        <w:lastRenderedPageBreak/>
        <w:t>By-Laws of _____________</w:t>
      </w:r>
    </w:p>
    <w:p w:rsidR="00741A22" w:rsidRPr="00221C22" w:rsidRDefault="00741A22" w:rsidP="00741A22">
      <w:pPr>
        <w:jc w:val="center"/>
        <w:rPr>
          <w:szCs w:val="24"/>
        </w:rPr>
      </w:pPr>
    </w:p>
    <w:p w:rsidR="008F0198" w:rsidRPr="00221C22" w:rsidRDefault="008F0198" w:rsidP="00741A22">
      <w:pPr>
        <w:jc w:val="center"/>
        <w:rPr>
          <w:szCs w:val="24"/>
        </w:rPr>
      </w:pPr>
    </w:p>
    <w:p w:rsidR="00741A22" w:rsidRPr="00221C22" w:rsidRDefault="00741A22" w:rsidP="00741A22">
      <w:pPr>
        <w:jc w:val="center"/>
        <w:rPr>
          <w:b/>
          <w:szCs w:val="24"/>
        </w:rPr>
      </w:pPr>
      <w:r w:rsidRPr="00221C22">
        <w:rPr>
          <w:b/>
          <w:szCs w:val="24"/>
        </w:rPr>
        <w:t>Article 1</w:t>
      </w:r>
    </w:p>
    <w:p w:rsidR="00741A22" w:rsidRPr="00221C22" w:rsidRDefault="00741A22" w:rsidP="00741A22">
      <w:pPr>
        <w:jc w:val="center"/>
        <w:rPr>
          <w:b/>
          <w:szCs w:val="24"/>
          <w:u w:val="single"/>
        </w:rPr>
      </w:pPr>
      <w:r w:rsidRPr="00221C22">
        <w:rPr>
          <w:b/>
          <w:szCs w:val="24"/>
          <w:u w:val="single"/>
        </w:rPr>
        <w:t>Duties of Officers</w:t>
      </w:r>
    </w:p>
    <w:p w:rsidR="004E57E7" w:rsidRPr="00221C22" w:rsidRDefault="004E57E7" w:rsidP="004E57E7">
      <w:pPr>
        <w:rPr>
          <w:szCs w:val="24"/>
          <w:highlight w:val="darkYellow"/>
        </w:rPr>
      </w:pPr>
    </w:p>
    <w:p w:rsidR="00741A22" w:rsidRPr="00221C22" w:rsidRDefault="00741A22" w:rsidP="00221C22">
      <w:pPr>
        <w:ind w:firstLine="360"/>
        <w:rPr>
          <w:szCs w:val="24"/>
        </w:rPr>
      </w:pPr>
      <w:r w:rsidRPr="00221C22">
        <w:rPr>
          <w:szCs w:val="24"/>
        </w:rPr>
        <w:t xml:space="preserve">Section 1:  It shall be the duty of all officers to ensure the </w:t>
      </w:r>
      <w:r w:rsidR="00D46A39" w:rsidRPr="00221C22">
        <w:rPr>
          <w:szCs w:val="24"/>
        </w:rPr>
        <w:t>o</w:t>
      </w:r>
      <w:r w:rsidRPr="00221C22">
        <w:rPr>
          <w:szCs w:val="24"/>
        </w:rPr>
        <w:t xml:space="preserve">rganization and its members comply with </w:t>
      </w:r>
      <w:r w:rsidR="003F4CFB" w:rsidRPr="00221C22">
        <w:rPr>
          <w:szCs w:val="24"/>
        </w:rPr>
        <w:t>AFI 34-223</w:t>
      </w:r>
      <w:r w:rsidRPr="00221C22">
        <w:rPr>
          <w:szCs w:val="24"/>
        </w:rPr>
        <w:t xml:space="preserve"> and all other directives affecting the operation of the </w:t>
      </w:r>
      <w:r w:rsidR="00D46A39" w:rsidRPr="00221C22">
        <w:rPr>
          <w:szCs w:val="24"/>
        </w:rPr>
        <w:t>o</w:t>
      </w:r>
      <w:r w:rsidRPr="00221C22">
        <w:rPr>
          <w:iCs/>
          <w:szCs w:val="24"/>
        </w:rPr>
        <w:t>rganization</w:t>
      </w:r>
      <w:r w:rsidRPr="00221C22">
        <w:rPr>
          <w:szCs w:val="24"/>
        </w:rPr>
        <w:t xml:space="preserve">.  The Executive Board is composed of all the appointed and elected officers of the </w:t>
      </w:r>
      <w:r w:rsidR="00D46A39" w:rsidRPr="00221C22">
        <w:rPr>
          <w:szCs w:val="24"/>
        </w:rPr>
        <w:t>o</w:t>
      </w:r>
      <w:r w:rsidRPr="00221C22">
        <w:rPr>
          <w:iCs/>
          <w:szCs w:val="24"/>
        </w:rPr>
        <w:t>rganization</w:t>
      </w:r>
      <w:r w:rsidRPr="00221C22">
        <w:rPr>
          <w:szCs w:val="24"/>
        </w:rPr>
        <w:t xml:space="preserve"> and (</w:t>
      </w:r>
      <w:r w:rsidRPr="00221C22">
        <w:rPr>
          <w:i/>
          <w:szCs w:val="24"/>
        </w:rPr>
        <w:t>must be identical to Article IV of the Constitution</w:t>
      </w:r>
      <w:r w:rsidRPr="00221C22">
        <w:rPr>
          <w:szCs w:val="24"/>
        </w:rPr>
        <w:t>).</w:t>
      </w:r>
    </w:p>
    <w:p w:rsidR="00741A22" w:rsidRPr="00221C22" w:rsidRDefault="00741A22" w:rsidP="00EB4183">
      <w:pPr>
        <w:ind w:firstLine="360"/>
        <w:rPr>
          <w:szCs w:val="24"/>
        </w:rPr>
      </w:pPr>
    </w:p>
    <w:p w:rsidR="00DA7E9B" w:rsidRPr="00221C22" w:rsidRDefault="00741A22" w:rsidP="00EB4183">
      <w:pPr>
        <w:ind w:firstLine="360"/>
        <w:rPr>
          <w:szCs w:val="24"/>
        </w:rPr>
      </w:pPr>
      <w:r w:rsidRPr="00221C22">
        <w:rPr>
          <w:szCs w:val="24"/>
        </w:rPr>
        <w:t xml:space="preserve">Section 2:  </w:t>
      </w:r>
      <w:r w:rsidR="00DA7E9B" w:rsidRPr="00221C22">
        <w:rPr>
          <w:szCs w:val="24"/>
        </w:rPr>
        <w:t>President</w:t>
      </w:r>
    </w:p>
    <w:p w:rsidR="00DA7E9B" w:rsidRPr="00221C22" w:rsidRDefault="00DA7E9B" w:rsidP="00741A22">
      <w:pPr>
        <w:rPr>
          <w:szCs w:val="24"/>
        </w:rPr>
      </w:pPr>
    </w:p>
    <w:p w:rsidR="00741A22" w:rsidRPr="00221C22" w:rsidRDefault="00EB4183" w:rsidP="00DA7E9B">
      <w:pPr>
        <w:pStyle w:val="ListParagraph"/>
        <w:numPr>
          <w:ilvl w:val="0"/>
          <w:numId w:val="6"/>
        </w:numPr>
        <w:rPr>
          <w:szCs w:val="24"/>
        </w:rPr>
      </w:pPr>
      <w:r w:rsidRPr="00221C22">
        <w:rPr>
          <w:szCs w:val="24"/>
        </w:rPr>
        <w:t xml:space="preserve">The President shall </w:t>
      </w:r>
      <w:r w:rsidR="00741A22" w:rsidRPr="00221C22">
        <w:rPr>
          <w:szCs w:val="24"/>
        </w:rPr>
        <w:t xml:space="preserve">preside at all meetings of the membership and the Executive Board as necessary, appoint the members of each special committee </w:t>
      </w:r>
      <w:r w:rsidR="003F4CFB" w:rsidRPr="00221C22">
        <w:rPr>
          <w:szCs w:val="24"/>
        </w:rPr>
        <w:t>established by the Board</w:t>
      </w:r>
      <w:r w:rsidR="00741A22" w:rsidRPr="00221C22">
        <w:rPr>
          <w:szCs w:val="24"/>
        </w:rPr>
        <w:t xml:space="preserve"> and perform such general functions as may be necessary.</w:t>
      </w:r>
    </w:p>
    <w:p w:rsidR="00D63FD2" w:rsidRPr="00221C22" w:rsidRDefault="00D63FD2" w:rsidP="00741A22">
      <w:pPr>
        <w:rPr>
          <w:szCs w:val="24"/>
        </w:rPr>
      </w:pPr>
    </w:p>
    <w:p w:rsidR="00D63FD2" w:rsidRPr="00221C22" w:rsidRDefault="00EB4183" w:rsidP="00DA7E9B">
      <w:pPr>
        <w:pStyle w:val="ListParagraph"/>
        <w:numPr>
          <w:ilvl w:val="0"/>
          <w:numId w:val="6"/>
        </w:numPr>
        <w:rPr>
          <w:szCs w:val="24"/>
        </w:rPr>
      </w:pPr>
      <w:r w:rsidRPr="00221C22">
        <w:rPr>
          <w:szCs w:val="24"/>
        </w:rPr>
        <w:t xml:space="preserve">The President shall </w:t>
      </w:r>
      <w:r w:rsidR="00D63FD2" w:rsidRPr="00221C22">
        <w:rPr>
          <w:szCs w:val="24"/>
        </w:rPr>
        <w:t xml:space="preserve">be responsible to ensure the </w:t>
      </w:r>
      <w:r w:rsidR="003F4CFB" w:rsidRPr="00221C22">
        <w:rPr>
          <w:szCs w:val="24"/>
        </w:rPr>
        <w:t>organization</w:t>
      </w:r>
      <w:r w:rsidR="00D63FD2" w:rsidRPr="00221C22">
        <w:rPr>
          <w:szCs w:val="24"/>
        </w:rPr>
        <w:t>’s constitution and authorization is reviewed annually (</w:t>
      </w:r>
      <w:r w:rsidR="00575A58" w:rsidRPr="00221C22">
        <w:rPr>
          <w:i/>
          <w:szCs w:val="24"/>
        </w:rPr>
        <w:t xml:space="preserve">ex. </w:t>
      </w:r>
      <w:r w:rsidR="00D63FD2" w:rsidRPr="00221C22">
        <w:rPr>
          <w:i/>
          <w:szCs w:val="24"/>
        </w:rPr>
        <w:t>during the month of January</w:t>
      </w:r>
      <w:r w:rsidR="00D63FD2" w:rsidRPr="00221C22">
        <w:rPr>
          <w:szCs w:val="24"/>
        </w:rPr>
        <w:t>) and is consistent with Air Force policies as amended.  The constitution and by-laws must be updated every two years or when there is a change in the purpose of this organization or a change in officers.</w:t>
      </w:r>
    </w:p>
    <w:p w:rsidR="00D63FD2" w:rsidRPr="00221C22" w:rsidRDefault="00D63FD2" w:rsidP="00D63FD2">
      <w:pPr>
        <w:rPr>
          <w:szCs w:val="24"/>
        </w:rPr>
      </w:pPr>
    </w:p>
    <w:p w:rsidR="00D63FD2" w:rsidRPr="00221C22" w:rsidRDefault="00D73B59" w:rsidP="00DA7E9B">
      <w:pPr>
        <w:pStyle w:val="ListParagraph"/>
        <w:numPr>
          <w:ilvl w:val="0"/>
          <w:numId w:val="6"/>
        </w:numPr>
        <w:rPr>
          <w:szCs w:val="24"/>
        </w:rPr>
      </w:pPr>
      <w:r w:rsidRPr="00221C22">
        <w:rPr>
          <w:szCs w:val="24"/>
        </w:rPr>
        <w:t xml:space="preserve">The President will </w:t>
      </w:r>
      <w:r w:rsidR="00D63FD2" w:rsidRPr="00221C22">
        <w:rPr>
          <w:szCs w:val="24"/>
        </w:rPr>
        <w:t>ensure that all members document in writing that they are aware that financial liability incurred by the organization may ultimately result in individual</w:t>
      </w:r>
      <w:r w:rsidR="00800978" w:rsidRPr="00221C22">
        <w:rPr>
          <w:szCs w:val="24"/>
        </w:rPr>
        <w:t>’s</w:t>
      </w:r>
      <w:r w:rsidR="00D63FD2" w:rsidRPr="00221C22">
        <w:rPr>
          <w:szCs w:val="24"/>
        </w:rPr>
        <w:t xml:space="preserve"> personal financial responsibility if the organization fail</w:t>
      </w:r>
      <w:r w:rsidR="00D46A39" w:rsidRPr="00221C22">
        <w:rPr>
          <w:szCs w:val="24"/>
        </w:rPr>
        <w:t xml:space="preserve">s to discharge its obligations </w:t>
      </w:r>
      <w:r w:rsidR="00D63FD2" w:rsidRPr="00221C22">
        <w:rPr>
          <w:szCs w:val="24"/>
        </w:rPr>
        <w:t>even though the organization may have been re</w:t>
      </w:r>
      <w:r w:rsidR="00372B13">
        <w:rPr>
          <w:szCs w:val="24"/>
        </w:rPr>
        <w:t>-</w:t>
      </w:r>
      <w:r w:rsidR="00D63FD2" w:rsidRPr="00221C22">
        <w:rPr>
          <w:szCs w:val="24"/>
        </w:rPr>
        <w:t>designated or dissolved.</w:t>
      </w:r>
    </w:p>
    <w:p w:rsidR="00043685" w:rsidRPr="00221C22" w:rsidRDefault="00043685" w:rsidP="00043685">
      <w:pPr>
        <w:pStyle w:val="ListParagraph"/>
        <w:rPr>
          <w:szCs w:val="24"/>
        </w:rPr>
      </w:pPr>
    </w:p>
    <w:p w:rsidR="00043685" w:rsidRPr="00221C22" w:rsidRDefault="00043685" w:rsidP="00043685">
      <w:pPr>
        <w:pStyle w:val="ListParagraph"/>
        <w:numPr>
          <w:ilvl w:val="0"/>
          <w:numId w:val="6"/>
        </w:numPr>
        <w:rPr>
          <w:szCs w:val="24"/>
        </w:rPr>
      </w:pPr>
      <w:r w:rsidRPr="00221C22">
        <w:rPr>
          <w:szCs w:val="24"/>
        </w:rPr>
        <w:t xml:space="preserve">The President shall establish and maintain a system for the protection of </w:t>
      </w:r>
      <w:r w:rsidR="00D73B59" w:rsidRPr="00221C22">
        <w:rPr>
          <w:szCs w:val="24"/>
        </w:rPr>
        <w:t xml:space="preserve">organization </w:t>
      </w:r>
      <w:r w:rsidRPr="00221C22">
        <w:rPr>
          <w:szCs w:val="24"/>
        </w:rPr>
        <w:t>assets and ensure the liabilities do not exceed its income.</w:t>
      </w:r>
    </w:p>
    <w:p w:rsidR="00741A22" w:rsidRPr="00221C22" w:rsidRDefault="00741A22" w:rsidP="00741A22">
      <w:pPr>
        <w:rPr>
          <w:szCs w:val="24"/>
        </w:rPr>
      </w:pPr>
    </w:p>
    <w:p w:rsidR="00DA7E9B" w:rsidRPr="00221C22" w:rsidRDefault="00741A22" w:rsidP="00EB4183">
      <w:pPr>
        <w:ind w:firstLine="360"/>
        <w:rPr>
          <w:szCs w:val="24"/>
        </w:rPr>
      </w:pPr>
      <w:r w:rsidRPr="00221C22">
        <w:rPr>
          <w:szCs w:val="24"/>
        </w:rPr>
        <w:t>Section 3:  Vice President</w:t>
      </w:r>
    </w:p>
    <w:p w:rsidR="00DA7E9B" w:rsidRPr="00221C22" w:rsidRDefault="00DA7E9B" w:rsidP="00741A22">
      <w:pPr>
        <w:rPr>
          <w:szCs w:val="24"/>
        </w:rPr>
      </w:pPr>
    </w:p>
    <w:p w:rsidR="00741A22" w:rsidRPr="00221C22" w:rsidRDefault="00043685" w:rsidP="00DA7E9B">
      <w:pPr>
        <w:pStyle w:val="ListParagraph"/>
        <w:numPr>
          <w:ilvl w:val="0"/>
          <w:numId w:val="7"/>
        </w:numPr>
        <w:rPr>
          <w:szCs w:val="24"/>
        </w:rPr>
      </w:pPr>
      <w:r w:rsidRPr="00221C22">
        <w:rPr>
          <w:szCs w:val="24"/>
        </w:rPr>
        <w:t xml:space="preserve">The Vice President shall </w:t>
      </w:r>
      <w:r w:rsidR="00741A22" w:rsidRPr="00221C22">
        <w:rPr>
          <w:szCs w:val="24"/>
        </w:rPr>
        <w:t>assist the President, serve as an advisor for the various committe</w:t>
      </w:r>
      <w:r w:rsidR="00D73B59" w:rsidRPr="00221C22">
        <w:rPr>
          <w:szCs w:val="24"/>
        </w:rPr>
        <w:t>e chairpersons</w:t>
      </w:r>
      <w:r w:rsidR="00741A22" w:rsidRPr="00221C22">
        <w:rPr>
          <w:szCs w:val="24"/>
        </w:rPr>
        <w:t xml:space="preserve"> and assume the duties of the President in his absence.</w:t>
      </w:r>
    </w:p>
    <w:p w:rsidR="00741A22" w:rsidRPr="00221C22" w:rsidRDefault="00741A22" w:rsidP="00741A22">
      <w:pPr>
        <w:rPr>
          <w:szCs w:val="24"/>
        </w:rPr>
      </w:pPr>
    </w:p>
    <w:p w:rsidR="00741A22" w:rsidRPr="00221C22" w:rsidRDefault="00741A22" w:rsidP="00EB4183">
      <w:pPr>
        <w:ind w:firstLine="360"/>
        <w:rPr>
          <w:i/>
          <w:iCs/>
          <w:szCs w:val="24"/>
        </w:rPr>
      </w:pPr>
      <w:r w:rsidRPr="00221C22">
        <w:rPr>
          <w:szCs w:val="24"/>
        </w:rPr>
        <w:t xml:space="preserve">Section 4:  Secretary and Treasurer </w:t>
      </w:r>
      <w:r w:rsidRPr="00221C22">
        <w:rPr>
          <w:i/>
          <w:iCs/>
          <w:szCs w:val="24"/>
        </w:rPr>
        <w:t>(Note:  The Secretary and Treasurer cannot be the same person.  Their duties may be the same or separate.  If so, list the duties of each.)</w:t>
      </w:r>
    </w:p>
    <w:p w:rsidR="002D506A" w:rsidRPr="00221C22" w:rsidRDefault="002D506A" w:rsidP="00741A22">
      <w:pPr>
        <w:rPr>
          <w:i/>
          <w:iCs/>
          <w:szCs w:val="24"/>
        </w:rPr>
      </w:pPr>
    </w:p>
    <w:p w:rsidR="00043685" w:rsidRPr="00221C22" w:rsidRDefault="00741A22" w:rsidP="00EB4183">
      <w:pPr>
        <w:pStyle w:val="ListParagraph"/>
        <w:numPr>
          <w:ilvl w:val="0"/>
          <w:numId w:val="8"/>
        </w:numPr>
        <w:rPr>
          <w:szCs w:val="24"/>
        </w:rPr>
      </w:pPr>
      <w:r w:rsidRPr="00221C22">
        <w:rPr>
          <w:szCs w:val="24"/>
        </w:rPr>
        <w:t>The Secretary (</w:t>
      </w:r>
      <w:r w:rsidRPr="00221C22">
        <w:rPr>
          <w:i/>
          <w:iCs/>
          <w:szCs w:val="24"/>
        </w:rPr>
        <w:t>or)</w:t>
      </w:r>
      <w:r w:rsidRPr="00221C22">
        <w:rPr>
          <w:szCs w:val="24"/>
        </w:rPr>
        <w:t xml:space="preserve"> Treasurer (</w:t>
      </w:r>
      <w:r w:rsidRPr="00221C22">
        <w:rPr>
          <w:i/>
          <w:iCs/>
          <w:szCs w:val="24"/>
        </w:rPr>
        <w:t>or both)</w:t>
      </w:r>
      <w:r w:rsidRPr="00221C22">
        <w:rPr>
          <w:szCs w:val="24"/>
        </w:rPr>
        <w:t xml:space="preserve"> shall record the minutes of all membership and Executive Board meetings, prepare required correspondence, notify all members of General Membership a</w:t>
      </w:r>
      <w:r w:rsidR="00D73B59" w:rsidRPr="00221C22">
        <w:rPr>
          <w:szCs w:val="24"/>
        </w:rPr>
        <w:t>nd Special Meetings as required</w:t>
      </w:r>
      <w:r w:rsidRPr="00221C22">
        <w:rPr>
          <w:szCs w:val="24"/>
        </w:rPr>
        <w:t xml:space="preserve"> and have custody of all organization records.  </w:t>
      </w:r>
    </w:p>
    <w:p w:rsidR="00741A22" w:rsidRPr="00221C22" w:rsidRDefault="00741A22" w:rsidP="00741A22">
      <w:pPr>
        <w:rPr>
          <w:szCs w:val="24"/>
        </w:rPr>
      </w:pPr>
    </w:p>
    <w:p w:rsidR="00EB4183" w:rsidRPr="00221C22" w:rsidRDefault="00DA4269" w:rsidP="00786991">
      <w:pPr>
        <w:pStyle w:val="ListParagraph"/>
        <w:numPr>
          <w:ilvl w:val="0"/>
          <w:numId w:val="8"/>
        </w:numPr>
        <w:rPr>
          <w:szCs w:val="24"/>
        </w:rPr>
      </w:pPr>
      <w:r w:rsidRPr="00221C22">
        <w:rPr>
          <w:szCs w:val="24"/>
        </w:rPr>
        <w:lastRenderedPageBreak/>
        <w:t>The Secretary (</w:t>
      </w:r>
      <w:r w:rsidRPr="00221C22">
        <w:rPr>
          <w:i/>
          <w:iCs/>
          <w:szCs w:val="24"/>
        </w:rPr>
        <w:t xml:space="preserve">or) </w:t>
      </w:r>
      <w:r w:rsidRPr="00221C22">
        <w:rPr>
          <w:szCs w:val="24"/>
        </w:rPr>
        <w:t>Treasurer (</w:t>
      </w:r>
      <w:r w:rsidRPr="00221C22">
        <w:rPr>
          <w:i/>
          <w:iCs/>
          <w:szCs w:val="24"/>
        </w:rPr>
        <w:t>or both)</w:t>
      </w:r>
      <w:r w:rsidRPr="00221C22">
        <w:rPr>
          <w:szCs w:val="24"/>
        </w:rPr>
        <w:t xml:space="preserve"> is required to present the meeting minutes of the organization to </w:t>
      </w:r>
      <w:r w:rsidR="00221C22">
        <w:rPr>
          <w:szCs w:val="24"/>
        </w:rPr>
        <w:t>11</w:t>
      </w:r>
      <w:r w:rsidR="00786991" w:rsidRPr="00221C22">
        <w:rPr>
          <w:szCs w:val="24"/>
        </w:rPr>
        <w:t xml:space="preserve"> </w:t>
      </w:r>
      <w:r w:rsidR="005A6D1A" w:rsidRPr="00221C22">
        <w:rPr>
          <w:szCs w:val="24"/>
        </w:rPr>
        <w:t>FSS/FSR</w:t>
      </w:r>
      <w:r w:rsidR="00207DAA" w:rsidRPr="00221C22">
        <w:rPr>
          <w:szCs w:val="24"/>
        </w:rPr>
        <w:t xml:space="preserve"> as detailed in the handbook </w:t>
      </w:r>
      <w:r w:rsidRPr="00221C22">
        <w:rPr>
          <w:szCs w:val="24"/>
        </w:rPr>
        <w:t>and to the Executive Board upon request.</w:t>
      </w:r>
    </w:p>
    <w:p w:rsidR="00043685" w:rsidRPr="00221C22" w:rsidRDefault="00043685" w:rsidP="00043685">
      <w:pPr>
        <w:pStyle w:val="ListParagraph"/>
        <w:rPr>
          <w:szCs w:val="24"/>
        </w:rPr>
      </w:pPr>
    </w:p>
    <w:p w:rsidR="00043685" w:rsidRPr="00221C22" w:rsidRDefault="00043685" w:rsidP="00043685">
      <w:pPr>
        <w:pStyle w:val="ListParagraph"/>
        <w:numPr>
          <w:ilvl w:val="0"/>
          <w:numId w:val="8"/>
        </w:numPr>
        <w:rPr>
          <w:b/>
          <w:szCs w:val="24"/>
        </w:rPr>
      </w:pPr>
      <w:r w:rsidRPr="00221C22">
        <w:rPr>
          <w:szCs w:val="24"/>
        </w:rPr>
        <w:t>The Treasurer is required to prepare and use budgets as a financial management tool.  The budgets should be presented to the officers and governing board for review.  (</w:t>
      </w:r>
      <w:r w:rsidRPr="00221C22">
        <w:rPr>
          <w:b/>
          <w:bCs/>
          <w:i/>
          <w:iCs/>
          <w:szCs w:val="24"/>
        </w:rPr>
        <w:t>Mandatory</w:t>
      </w:r>
      <w:r w:rsidRPr="00221C22">
        <w:rPr>
          <w:b/>
          <w:szCs w:val="24"/>
        </w:rPr>
        <w:t>)</w:t>
      </w:r>
    </w:p>
    <w:p w:rsidR="00043685" w:rsidRPr="00221C22" w:rsidRDefault="00043685" w:rsidP="00043685">
      <w:pPr>
        <w:pStyle w:val="ListParagraph"/>
        <w:rPr>
          <w:b/>
          <w:szCs w:val="24"/>
        </w:rPr>
      </w:pPr>
    </w:p>
    <w:p w:rsidR="00043685" w:rsidRPr="00221C22" w:rsidRDefault="00043685" w:rsidP="00043685">
      <w:pPr>
        <w:pStyle w:val="ListParagraph"/>
        <w:numPr>
          <w:ilvl w:val="0"/>
          <w:numId w:val="8"/>
        </w:numPr>
        <w:rPr>
          <w:szCs w:val="24"/>
        </w:rPr>
      </w:pPr>
      <w:r w:rsidRPr="00221C22">
        <w:rPr>
          <w:szCs w:val="24"/>
        </w:rPr>
        <w:t xml:space="preserve">The Treasurer will prepare a monthly financial statement and submit it to the Executive Board for review.  The Executive Board will appoint </w:t>
      </w:r>
      <w:r w:rsidR="00786991" w:rsidRPr="00221C22">
        <w:rPr>
          <w:szCs w:val="24"/>
        </w:rPr>
        <w:t>an outside party to review the o</w:t>
      </w:r>
      <w:r w:rsidRPr="00221C22">
        <w:rPr>
          <w:iCs/>
          <w:szCs w:val="24"/>
        </w:rPr>
        <w:t>rganization’s</w:t>
      </w:r>
      <w:r w:rsidRPr="00221C22">
        <w:rPr>
          <w:szCs w:val="24"/>
        </w:rPr>
        <w:t xml:space="preserve"> financial records upon change of Treasurer.</w:t>
      </w:r>
    </w:p>
    <w:p w:rsidR="00454879" w:rsidRPr="00221C22" w:rsidRDefault="00454879" w:rsidP="00454879">
      <w:pPr>
        <w:pStyle w:val="ListParagraph"/>
        <w:rPr>
          <w:szCs w:val="24"/>
        </w:rPr>
      </w:pPr>
    </w:p>
    <w:p w:rsidR="0091364A" w:rsidRPr="00221C22" w:rsidRDefault="0091364A" w:rsidP="00221C22">
      <w:pPr>
        <w:pStyle w:val="ListParagraph"/>
        <w:numPr>
          <w:ilvl w:val="0"/>
          <w:numId w:val="8"/>
        </w:numPr>
        <w:rPr>
          <w:szCs w:val="24"/>
        </w:rPr>
      </w:pPr>
      <w:r w:rsidRPr="00221C22">
        <w:rPr>
          <w:szCs w:val="24"/>
        </w:rPr>
        <w:t xml:space="preserve">The  books  of  the  treasurer  will  be  reviewed  at  least  2  weeks  prior  to termination of office.  The results of this review will reflect the new treasurer’s acceptance of said books.   A copy of the new treasurer’s acceptance will be forwarded to </w:t>
      </w:r>
      <w:r w:rsidR="00221C22">
        <w:rPr>
          <w:szCs w:val="24"/>
        </w:rPr>
        <w:t>11</w:t>
      </w:r>
      <w:r w:rsidR="00786991" w:rsidRPr="00221C22">
        <w:rPr>
          <w:szCs w:val="24"/>
        </w:rPr>
        <w:t xml:space="preserve"> </w:t>
      </w:r>
      <w:r w:rsidR="00DF0570" w:rsidRPr="00221C22">
        <w:rPr>
          <w:szCs w:val="24"/>
        </w:rPr>
        <w:t>FSS/FSR</w:t>
      </w:r>
      <w:r w:rsidRPr="00221C22">
        <w:rPr>
          <w:szCs w:val="24"/>
        </w:rPr>
        <w:t xml:space="preserve"> within 30 days of transfer of office.  Year-end financial statements covering 1 January through 31 December of the previous year will be forwarded to </w:t>
      </w:r>
      <w:r w:rsidR="00221C22">
        <w:rPr>
          <w:szCs w:val="24"/>
        </w:rPr>
        <w:t>11</w:t>
      </w:r>
      <w:r w:rsidR="00786991" w:rsidRPr="00221C22">
        <w:rPr>
          <w:szCs w:val="24"/>
        </w:rPr>
        <w:t xml:space="preserve"> </w:t>
      </w:r>
      <w:r w:rsidRPr="00221C22">
        <w:rPr>
          <w:szCs w:val="24"/>
        </w:rPr>
        <w:t>FSS/</w:t>
      </w:r>
      <w:r w:rsidR="00DF0570" w:rsidRPr="00221C22">
        <w:rPr>
          <w:szCs w:val="24"/>
        </w:rPr>
        <w:t>FSR</w:t>
      </w:r>
      <w:r w:rsidRPr="00221C22">
        <w:rPr>
          <w:szCs w:val="24"/>
        </w:rPr>
        <w:t xml:space="preserve"> by COB </w:t>
      </w:r>
      <w:r w:rsidR="00F702DD" w:rsidRPr="00221C22">
        <w:rPr>
          <w:szCs w:val="24"/>
        </w:rPr>
        <w:t>31 January</w:t>
      </w:r>
      <w:r w:rsidRPr="00221C22">
        <w:rPr>
          <w:szCs w:val="24"/>
        </w:rPr>
        <w:t xml:space="preserve"> of each year.  The cost of all financial reviews/audits is the responsibility of this organization.</w:t>
      </w:r>
    </w:p>
    <w:p w:rsidR="00DF0570" w:rsidRPr="00221C22" w:rsidRDefault="00DF0570" w:rsidP="00DF0570">
      <w:pPr>
        <w:pStyle w:val="ListParagraph"/>
        <w:rPr>
          <w:szCs w:val="24"/>
        </w:rPr>
      </w:pPr>
    </w:p>
    <w:p w:rsidR="00DF0570" w:rsidRPr="00221C22" w:rsidRDefault="00DF0570" w:rsidP="00DF0570">
      <w:pPr>
        <w:pStyle w:val="ListParagraph"/>
        <w:numPr>
          <w:ilvl w:val="0"/>
          <w:numId w:val="8"/>
        </w:numPr>
        <w:rPr>
          <w:szCs w:val="24"/>
        </w:rPr>
      </w:pPr>
      <w:r w:rsidRPr="00221C22">
        <w:rPr>
          <w:szCs w:val="24"/>
        </w:rPr>
        <w:t>The Secretary (</w:t>
      </w:r>
      <w:r w:rsidRPr="00221C22">
        <w:rPr>
          <w:i/>
          <w:iCs/>
          <w:szCs w:val="24"/>
        </w:rPr>
        <w:t xml:space="preserve">or) </w:t>
      </w:r>
      <w:r w:rsidRPr="00221C22">
        <w:rPr>
          <w:szCs w:val="24"/>
        </w:rPr>
        <w:t>Treasurer (</w:t>
      </w:r>
      <w:r w:rsidRPr="00221C22">
        <w:rPr>
          <w:i/>
          <w:iCs/>
          <w:szCs w:val="24"/>
        </w:rPr>
        <w:t>or both)</w:t>
      </w:r>
      <w:r w:rsidRPr="00221C22">
        <w:rPr>
          <w:szCs w:val="24"/>
        </w:rPr>
        <w:t xml:space="preserve"> shall be responsible for sending all gifts and cards.  Secretary (</w:t>
      </w:r>
      <w:r w:rsidRPr="00221C22">
        <w:rPr>
          <w:i/>
          <w:iCs/>
          <w:szCs w:val="24"/>
        </w:rPr>
        <w:t xml:space="preserve">or) </w:t>
      </w:r>
      <w:r w:rsidRPr="00221C22">
        <w:rPr>
          <w:szCs w:val="24"/>
        </w:rPr>
        <w:t>Treasurer (</w:t>
      </w:r>
      <w:r w:rsidRPr="00221C22">
        <w:rPr>
          <w:i/>
          <w:iCs/>
          <w:szCs w:val="24"/>
        </w:rPr>
        <w:t>or both)</w:t>
      </w:r>
      <w:r w:rsidRPr="00221C22">
        <w:rPr>
          <w:szCs w:val="24"/>
        </w:rPr>
        <w:t xml:space="preserve"> will be authorized to charge flowers and other suitable gifts to the account of the organization.</w:t>
      </w:r>
    </w:p>
    <w:p w:rsidR="008F0198" w:rsidRPr="00221C22" w:rsidRDefault="008F0198" w:rsidP="00EB4183">
      <w:pPr>
        <w:pStyle w:val="ListParagraph"/>
        <w:rPr>
          <w:szCs w:val="24"/>
        </w:rPr>
      </w:pPr>
    </w:p>
    <w:p w:rsidR="00741A22" w:rsidRPr="00221C22" w:rsidRDefault="00741A22" w:rsidP="00741A22">
      <w:pPr>
        <w:jc w:val="center"/>
        <w:rPr>
          <w:b/>
          <w:szCs w:val="24"/>
        </w:rPr>
      </w:pPr>
      <w:r w:rsidRPr="00221C22">
        <w:rPr>
          <w:b/>
          <w:szCs w:val="24"/>
        </w:rPr>
        <w:t>Article 2</w:t>
      </w:r>
    </w:p>
    <w:p w:rsidR="00741A22" w:rsidRPr="00221C22" w:rsidRDefault="00741A22" w:rsidP="00741A22">
      <w:pPr>
        <w:jc w:val="center"/>
        <w:rPr>
          <w:b/>
          <w:szCs w:val="24"/>
          <w:u w:val="single"/>
        </w:rPr>
      </w:pPr>
      <w:r w:rsidRPr="00221C22">
        <w:rPr>
          <w:b/>
          <w:szCs w:val="24"/>
          <w:u w:val="single"/>
        </w:rPr>
        <w:t>Election and Voting</w:t>
      </w:r>
    </w:p>
    <w:p w:rsidR="00741A22" w:rsidRPr="00221C22" w:rsidRDefault="00741A22" w:rsidP="00741A22">
      <w:pPr>
        <w:rPr>
          <w:szCs w:val="24"/>
          <w:highlight w:val="cyan"/>
        </w:rPr>
      </w:pPr>
    </w:p>
    <w:p w:rsidR="00741A22" w:rsidRPr="00221C22" w:rsidRDefault="00741A22" w:rsidP="004E6310">
      <w:pPr>
        <w:ind w:firstLine="360"/>
        <w:rPr>
          <w:szCs w:val="24"/>
        </w:rPr>
      </w:pPr>
      <w:r w:rsidRPr="00221C22">
        <w:rPr>
          <w:szCs w:val="24"/>
        </w:rPr>
        <w:t>Section 1:  The officers shall be elected at a General Meeting or a Special M</w:t>
      </w:r>
      <w:r w:rsidR="00786991" w:rsidRPr="00221C22">
        <w:rPr>
          <w:szCs w:val="24"/>
        </w:rPr>
        <w:t xml:space="preserve">eeting called for that purpose </w:t>
      </w:r>
      <w:r w:rsidRPr="00221C22">
        <w:rPr>
          <w:szCs w:val="24"/>
        </w:rPr>
        <w:t>by an affirmative vote of a majority of the membership.</w:t>
      </w:r>
    </w:p>
    <w:p w:rsidR="00741A22" w:rsidRPr="00221C22" w:rsidRDefault="00741A22" w:rsidP="004E6310">
      <w:pPr>
        <w:ind w:firstLine="360"/>
        <w:rPr>
          <w:szCs w:val="24"/>
        </w:rPr>
      </w:pPr>
    </w:p>
    <w:p w:rsidR="00741A22" w:rsidRPr="00221C22" w:rsidRDefault="00741A22" w:rsidP="004E6310">
      <w:pPr>
        <w:ind w:firstLine="360"/>
        <w:rPr>
          <w:szCs w:val="24"/>
        </w:rPr>
      </w:pPr>
      <w:r w:rsidRPr="00221C22">
        <w:rPr>
          <w:szCs w:val="24"/>
        </w:rPr>
        <w:t>Section 2:  Nominations for the organization’s first slate of officers will be made from the floor at the first General Membership Meeting.  For future elections, nominations for officers shall be made by a Nomination Committee of three active members appointed by the Board.  Additional nominations may be made from the floor at the election.  The notice of meeting will be posted at least 15 cale</w:t>
      </w:r>
      <w:r w:rsidR="00F352A8" w:rsidRPr="00221C22">
        <w:rPr>
          <w:szCs w:val="24"/>
        </w:rPr>
        <w:t>ndar days prior to the election</w:t>
      </w:r>
      <w:r w:rsidRPr="00221C22">
        <w:rPr>
          <w:szCs w:val="24"/>
        </w:rPr>
        <w:t xml:space="preserve"> and will provide the time, dat</w:t>
      </w:r>
      <w:r w:rsidR="00F352A8" w:rsidRPr="00221C22">
        <w:rPr>
          <w:szCs w:val="24"/>
        </w:rPr>
        <w:t>e</w:t>
      </w:r>
      <w:r w:rsidRPr="00221C22">
        <w:rPr>
          <w:szCs w:val="24"/>
        </w:rPr>
        <w:t xml:space="preserve"> and place of the election.</w:t>
      </w:r>
    </w:p>
    <w:p w:rsidR="00097276" w:rsidRPr="00221C22" w:rsidRDefault="00097276" w:rsidP="004E6310">
      <w:pPr>
        <w:ind w:firstLine="360"/>
        <w:rPr>
          <w:szCs w:val="24"/>
        </w:rPr>
      </w:pPr>
    </w:p>
    <w:p w:rsidR="003F1D2D" w:rsidRPr="00221C22" w:rsidRDefault="00F352A8" w:rsidP="004E6310">
      <w:pPr>
        <w:ind w:firstLine="360"/>
        <w:rPr>
          <w:szCs w:val="24"/>
        </w:rPr>
      </w:pPr>
      <w:r w:rsidRPr="00221C22">
        <w:rPr>
          <w:szCs w:val="24"/>
        </w:rPr>
        <w:t xml:space="preserve">Section 3: </w:t>
      </w:r>
      <w:r w:rsidR="003F1D2D" w:rsidRPr="00221C22">
        <w:rPr>
          <w:szCs w:val="24"/>
        </w:rPr>
        <w:t xml:space="preserve"> Each term of office shall be for </w:t>
      </w:r>
      <w:r w:rsidR="00800978" w:rsidRPr="00221C22">
        <w:rPr>
          <w:szCs w:val="24"/>
        </w:rPr>
        <w:t>1 year</w:t>
      </w:r>
      <w:r w:rsidR="003F1D2D" w:rsidRPr="00221C22">
        <w:rPr>
          <w:szCs w:val="24"/>
        </w:rPr>
        <w:t>.</w:t>
      </w:r>
    </w:p>
    <w:p w:rsidR="003F1D2D" w:rsidRPr="00221C22" w:rsidRDefault="003F1D2D" w:rsidP="003F1D2D">
      <w:pPr>
        <w:rPr>
          <w:szCs w:val="24"/>
        </w:rPr>
      </w:pPr>
    </w:p>
    <w:p w:rsidR="003F1D2D" w:rsidRPr="00221C22" w:rsidRDefault="003F1D2D" w:rsidP="004E6310">
      <w:pPr>
        <w:ind w:left="720" w:hanging="360"/>
        <w:rPr>
          <w:szCs w:val="24"/>
        </w:rPr>
      </w:pPr>
      <w:r w:rsidRPr="00221C22">
        <w:rPr>
          <w:szCs w:val="24"/>
        </w:rPr>
        <w:t xml:space="preserve">a. </w:t>
      </w:r>
      <w:r w:rsidR="00F352A8" w:rsidRPr="00221C22">
        <w:rPr>
          <w:szCs w:val="24"/>
        </w:rPr>
        <w:t xml:space="preserve">  </w:t>
      </w:r>
      <w:r w:rsidRPr="00221C22">
        <w:rPr>
          <w:szCs w:val="24"/>
        </w:rPr>
        <w:t>Officers’ terms may be terminated prior to 30 June or 31 December for the following reasons:</w:t>
      </w:r>
    </w:p>
    <w:p w:rsidR="003F1D2D" w:rsidRPr="00221C22" w:rsidRDefault="003F1D2D" w:rsidP="004E6310">
      <w:pPr>
        <w:ind w:left="720" w:hanging="360"/>
        <w:rPr>
          <w:szCs w:val="24"/>
        </w:rPr>
      </w:pPr>
    </w:p>
    <w:p w:rsidR="003F1D2D" w:rsidRPr="00221C22" w:rsidRDefault="003F1D2D" w:rsidP="008B3366">
      <w:pPr>
        <w:ind w:left="720"/>
        <w:rPr>
          <w:szCs w:val="24"/>
        </w:rPr>
      </w:pPr>
      <w:r w:rsidRPr="00221C22">
        <w:rPr>
          <w:szCs w:val="24"/>
        </w:rPr>
        <w:t>(1)  Permanent change of station.</w:t>
      </w:r>
    </w:p>
    <w:p w:rsidR="003F1D2D" w:rsidRPr="00221C22" w:rsidRDefault="003F1D2D" w:rsidP="004E6310">
      <w:pPr>
        <w:ind w:left="720" w:hanging="360"/>
        <w:rPr>
          <w:szCs w:val="24"/>
        </w:rPr>
      </w:pPr>
    </w:p>
    <w:p w:rsidR="003F1D2D" w:rsidRPr="00221C22" w:rsidRDefault="003F1D2D" w:rsidP="008B3366">
      <w:pPr>
        <w:ind w:left="720"/>
        <w:rPr>
          <w:szCs w:val="24"/>
        </w:rPr>
      </w:pPr>
      <w:r w:rsidRPr="00221C22">
        <w:rPr>
          <w:szCs w:val="24"/>
        </w:rPr>
        <w:t>(2)  Resignation, if accepted by a majority vote of the board of governors.</w:t>
      </w:r>
    </w:p>
    <w:p w:rsidR="003F1D2D" w:rsidRPr="00221C22" w:rsidRDefault="003F1D2D" w:rsidP="004E6310">
      <w:pPr>
        <w:ind w:left="720" w:hanging="360"/>
        <w:rPr>
          <w:szCs w:val="24"/>
        </w:rPr>
      </w:pPr>
    </w:p>
    <w:p w:rsidR="003F1D2D" w:rsidRPr="00221C22" w:rsidRDefault="00F352A8" w:rsidP="00F352A8">
      <w:pPr>
        <w:pStyle w:val="ListParagraph"/>
        <w:numPr>
          <w:ilvl w:val="0"/>
          <w:numId w:val="7"/>
        </w:numPr>
        <w:rPr>
          <w:szCs w:val="24"/>
        </w:rPr>
      </w:pPr>
      <w:r w:rsidRPr="00221C22">
        <w:rPr>
          <w:szCs w:val="24"/>
        </w:rPr>
        <w:lastRenderedPageBreak/>
        <w:t xml:space="preserve"> </w:t>
      </w:r>
      <w:r w:rsidR="003F1D2D" w:rsidRPr="00221C22">
        <w:rPr>
          <w:szCs w:val="24"/>
        </w:rPr>
        <w:t>The term of office will begin 1 January</w:t>
      </w:r>
      <w:r w:rsidR="00800978" w:rsidRPr="00221C22">
        <w:rPr>
          <w:szCs w:val="24"/>
        </w:rPr>
        <w:t>.</w:t>
      </w:r>
    </w:p>
    <w:p w:rsidR="00F352A8" w:rsidRPr="00221C22" w:rsidRDefault="00F352A8" w:rsidP="004E6310">
      <w:pPr>
        <w:ind w:left="720" w:hanging="360"/>
        <w:rPr>
          <w:szCs w:val="24"/>
        </w:rPr>
      </w:pPr>
    </w:p>
    <w:p w:rsidR="003F1D2D" w:rsidRPr="00221C22" w:rsidRDefault="00745676" w:rsidP="00F352A8">
      <w:pPr>
        <w:pStyle w:val="ListParagraph"/>
        <w:numPr>
          <w:ilvl w:val="0"/>
          <w:numId w:val="12"/>
        </w:numPr>
        <w:rPr>
          <w:szCs w:val="24"/>
        </w:rPr>
      </w:pPr>
      <w:r w:rsidRPr="00221C22">
        <w:rPr>
          <w:szCs w:val="24"/>
        </w:rPr>
        <w:t>All</w:t>
      </w:r>
      <w:r w:rsidR="003F1D2D" w:rsidRPr="00221C22">
        <w:rPr>
          <w:szCs w:val="24"/>
        </w:rPr>
        <w:t xml:space="preserve"> members of the board of governors shall be elected at the second meeting in June and December from a slate submitted by a nominating committee at the first meeting in June and December.   Nominations may be made from the floor.   Elections require a majority vote of the votes cast; and in case a majority is not received by a candidate, then a run-off vote shall be held for the top two candidates.  Votes will be cast by secret ballot.  Proxy votes will not be permitted.</w:t>
      </w:r>
    </w:p>
    <w:p w:rsidR="003F1D2D" w:rsidRPr="00221C22" w:rsidRDefault="003F1D2D" w:rsidP="00F352A8">
      <w:pPr>
        <w:ind w:left="720" w:hanging="360"/>
        <w:rPr>
          <w:szCs w:val="24"/>
        </w:rPr>
      </w:pPr>
    </w:p>
    <w:p w:rsidR="003F1D2D" w:rsidRPr="00221C22" w:rsidRDefault="00745676" w:rsidP="00F352A8">
      <w:pPr>
        <w:pStyle w:val="ListParagraph"/>
        <w:numPr>
          <w:ilvl w:val="0"/>
          <w:numId w:val="12"/>
        </w:numPr>
        <w:rPr>
          <w:szCs w:val="24"/>
        </w:rPr>
      </w:pPr>
      <w:r w:rsidRPr="00221C22">
        <w:rPr>
          <w:szCs w:val="24"/>
        </w:rPr>
        <w:t>Members</w:t>
      </w:r>
      <w:r w:rsidR="00F352A8" w:rsidRPr="00221C22">
        <w:rPr>
          <w:szCs w:val="24"/>
        </w:rPr>
        <w:t xml:space="preserve"> eligible </w:t>
      </w:r>
      <w:r w:rsidR="003F1D2D" w:rsidRPr="00221C22">
        <w:rPr>
          <w:szCs w:val="24"/>
        </w:rPr>
        <w:t>for holding office must have at least 6 months remaining on station at the beginning of their term and must have been an active member for at least 3 months.</w:t>
      </w:r>
    </w:p>
    <w:p w:rsidR="003F1D2D" w:rsidRPr="00221C22" w:rsidRDefault="003F1D2D" w:rsidP="004E6310">
      <w:pPr>
        <w:ind w:left="720" w:hanging="360"/>
        <w:rPr>
          <w:szCs w:val="24"/>
        </w:rPr>
      </w:pPr>
    </w:p>
    <w:p w:rsidR="003F1D2D" w:rsidRPr="00221C22" w:rsidRDefault="00745676" w:rsidP="00221C22">
      <w:pPr>
        <w:pStyle w:val="ListParagraph"/>
        <w:numPr>
          <w:ilvl w:val="0"/>
          <w:numId w:val="12"/>
        </w:numPr>
        <w:rPr>
          <w:szCs w:val="24"/>
        </w:rPr>
      </w:pPr>
      <w:r w:rsidRPr="00221C22">
        <w:rPr>
          <w:szCs w:val="24"/>
        </w:rPr>
        <w:t>A</w:t>
      </w:r>
      <w:r w:rsidR="003F1D2D" w:rsidRPr="00221C22">
        <w:rPr>
          <w:szCs w:val="24"/>
        </w:rPr>
        <w:t xml:space="preserve"> majority vote of the members present shall be needed before any proposed action becomes valid.  A majority shall be half plus one of the members present.  The president shall vote only in case of a tie.</w:t>
      </w:r>
    </w:p>
    <w:p w:rsidR="003F1D2D" w:rsidRPr="00221C22" w:rsidRDefault="003F1D2D" w:rsidP="003F1D2D">
      <w:pPr>
        <w:rPr>
          <w:szCs w:val="24"/>
        </w:rPr>
      </w:pPr>
    </w:p>
    <w:p w:rsidR="003F1D2D" w:rsidRDefault="003F1D2D" w:rsidP="004E6310">
      <w:pPr>
        <w:ind w:firstLine="360"/>
        <w:rPr>
          <w:szCs w:val="24"/>
        </w:rPr>
      </w:pPr>
      <w:r w:rsidRPr="00221C22">
        <w:rPr>
          <w:szCs w:val="24"/>
        </w:rPr>
        <w:t>Section 4</w:t>
      </w:r>
      <w:r w:rsidR="00087310" w:rsidRPr="00221C22">
        <w:rPr>
          <w:szCs w:val="24"/>
        </w:rPr>
        <w:t>:</w:t>
      </w:r>
      <w:r w:rsidRPr="00221C22">
        <w:rPr>
          <w:szCs w:val="24"/>
        </w:rPr>
        <w:t xml:space="preserve">  Vacancies occurring in the office of the president shall be filled by special election. Other offices will be filled from the board of governors by appointment by the president for the remainder of the term.</w:t>
      </w:r>
      <w:r w:rsidR="008B3366" w:rsidRPr="00221C22">
        <w:rPr>
          <w:szCs w:val="24"/>
        </w:rPr>
        <w:t xml:space="preserve">  </w:t>
      </w:r>
      <w:r w:rsidRPr="00221C22">
        <w:rPr>
          <w:szCs w:val="24"/>
        </w:rPr>
        <w:t xml:space="preserve">Should two or </w:t>
      </w:r>
      <w:r w:rsidR="00745676" w:rsidRPr="00221C22">
        <w:rPr>
          <w:szCs w:val="24"/>
        </w:rPr>
        <w:t>more board</w:t>
      </w:r>
      <w:r w:rsidRPr="00221C22">
        <w:rPr>
          <w:szCs w:val="24"/>
        </w:rPr>
        <w:t xml:space="preserve"> members vacate from the board, a special election will be held to fill the vacancies.</w:t>
      </w:r>
    </w:p>
    <w:p w:rsidR="0096404A" w:rsidRDefault="0096404A" w:rsidP="004E6310">
      <w:pPr>
        <w:ind w:firstLine="360"/>
        <w:rPr>
          <w:szCs w:val="24"/>
        </w:rPr>
      </w:pPr>
    </w:p>
    <w:p w:rsidR="0096404A" w:rsidRPr="00221C22" w:rsidRDefault="0096404A" w:rsidP="004E6310">
      <w:pPr>
        <w:ind w:firstLine="360"/>
        <w:rPr>
          <w:szCs w:val="24"/>
        </w:rPr>
      </w:pPr>
      <w:r>
        <w:rPr>
          <w:szCs w:val="24"/>
        </w:rPr>
        <w:t xml:space="preserve">Section 5:  </w:t>
      </w:r>
      <w:r>
        <w:t xml:space="preserve">Persons other than the installation commander serving in an advisory capacity, regardless of official military rank or position, have no voting authority and wield no authority over the PO either in regards to authorization to operate or in regards to any of its internal operations.  </w:t>
      </w:r>
      <w:r w:rsidRPr="008B7EAC">
        <w:rPr>
          <w:b/>
        </w:rPr>
        <w:t>(</w:t>
      </w:r>
      <w:proofErr w:type="gramStart"/>
      <w:r w:rsidRPr="008B7EAC">
        <w:rPr>
          <w:b/>
        </w:rPr>
        <w:t>mandatory</w:t>
      </w:r>
      <w:proofErr w:type="gramEnd"/>
      <w:r w:rsidRPr="008B7EAC">
        <w:rPr>
          <w:b/>
        </w:rPr>
        <w:t>)</w:t>
      </w:r>
      <w:r>
        <w:rPr>
          <w:b/>
        </w:rPr>
        <w:t xml:space="preserve">  </w:t>
      </w:r>
      <w:r w:rsidRPr="00D23E96">
        <w:rPr>
          <w:highlight w:val="yellow"/>
        </w:rPr>
        <w:t>(</w:t>
      </w:r>
      <w:proofErr w:type="gramStart"/>
      <w:r w:rsidRPr="00D23E96">
        <w:rPr>
          <w:highlight w:val="yellow"/>
        </w:rPr>
        <w:t>the</w:t>
      </w:r>
      <w:proofErr w:type="gramEnd"/>
      <w:r w:rsidRPr="00D23E96">
        <w:rPr>
          <w:highlight w:val="yellow"/>
        </w:rPr>
        <w:t xml:space="preserve"> </w:t>
      </w:r>
      <w:r w:rsidRPr="008B7EAC">
        <w:rPr>
          <w:highlight w:val="yellow"/>
        </w:rPr>
        <w:t>PO may want to add information or additional sections on the specific process(</w:t>
      </w:r>
      <w:proofErr w:type="spellStart"/>
      <w:r w:rsidRPr="008B7EAC">
        <w:rPr>
          <w:highlight w:val="yellow"/>
        </w:rPr>
        <w:t>es</w:t>
      </w:r>
      <w:proofErr w:type="spellEnd"/>
      <w:r w:rsidRPr="008B7EAC">
        <w:rPr>
          <w:highlight w:val="yellow"/>
        </w:rPr>
        <w:t xml:space="preserve">) of voting, minimum amount of attendees for a quorum, </w:t>
      </w:r>
      <w:proofErr w:type="spellStart"/>
      <w:r w:rsidRPr="008B7EAC">
        <w:rPr>
          <w:highlight w:val="yellow"/>
        </w:rPr>
        <w:t>etc</w:t>
      </w:r>
      <w:proofErr w:type="spellEnd"/>
      <w:r w:rsidRPr="008B7EAC">
        <w:rPr>
          <w:highlight w:val="yellow"/>
        </w:rPr>
        <w:t>)</w:t>
      </w:r>
    </w:p>
    <w:p w:rsidR="00741A22" w:rsidRPr="00221C22" w:rsidRDefault="00741A22" w:rsidP="00097276">
      <w:pPr>
        <w:rPr>
          <w:szCs w:val="24"/>
          <w:highlight w:val="lightGray"/>
        </w:rPr>
      </w:pPr>
    </w:p>
    <w:p w:rsidR="00741A22" w:rsidRPr="00221C22" w:rsidRDefault="00741A22" w:rsidP="00741A22">
      <w:pPr>
        <w:jc w:val="center"/>
        <w:rPr>
          <w:b/>
          <w:szCs w:val="24"/>
        </w:rPr>
      </w:pPr>
      <w:r w:rsidRPr="00221C22">
        <w:rPr>
          <w:b/>
          <w:szCs w:val="24"/>
        </w:rPr>
        <w:t>Article 3</w:t>
      </w:r>
    </w:p>
    <w:p w:rsidR="00741A22" w:rsidRPr="00221C22" w:rsidRDefault="00741A22" w:rsidP="00741A22">
      <w:pPr>
        <w:jc w:val="center"/>
        <w:rPr>
          <w:b/>
          <w:szCs w:val="24"/>
          <w:u w:val="single"/>
        </w:rPr>
      </w:pPr>
      <w:r w:rsidRPr="00221C22">
        <w:rPr>
          <w:b/>
          <w:szCs w:val="24"/>
          <w:u w:val="single"/>
        </w:rPr>
        <w:t>Dues and Fees</w:t>
      </w:r>
    </w:p>
    <w:p w:rsidR="00741A22" w:rsidRPr="00221C22" w:rsidRDefault="00741A22" w:rsidP="00741A22">
      <w:pPr>
        <w:jc w:val="center"/>
        <w:rPr>
          <w:b/>
          <w:szCs w:val="24"/>
        </w:rPr>
      </w:pPr>
    </w:p>
    <w:p w:rsidR="00741A22" w:rsidRPr="00221C22" w:rsidRDefault="00741A22" w:rsidP="004E6310">
      <w:pPr>
        <w:ind w:firstLine="360"/>
        <w:rPr>
          <w:i/>
          <w:iCs/>
          <w:szCs w:val="24"/>
        </w:rPr>
      </w:pPr>
      <w:r w:rsidRPr="00221C22">
        <w:rPr>
          <w:szCs w:val="24"/>
        </w:rPr>
        <w:t>No member will be assessed a membership fee at any time.  Co</w:t>
      </w:r>
      <w:r w:rsidR="00F352A8" w:rsidRPr="00221C22">
        <w:rPr>
          <w:szCs w:val="24"/>
        </w:rPr>
        <w:t>ntributions to the organization</w:t>
      </w:r>
      <w:r w:rsidRPr="00221C22">
        <w:rPr>
          <w:szCs w:val="24"/>
        </w:rPr>
        <w:t xml:space="preserve"> however, will be permitted and accepted. (</w:t>
      </w:r>
      <w:proofErr w:type="gramStart"/>
      <w:r w:rsidRPr="00221C22">
        <w:rPr>
          <w:i/>
          <w:szCs w:val="24"/>
        </w:rPr>
        <w:t>or</w:t>
      </w:r>
      <w:proofErr w:type="gramEnd"/>
      <w:r w:rsidRPr="00221C22">
        <w:rPr>
          <w:szCs w:val="24"/>
        </w:rPr>
        <w:t>) Membership dues will be $_______per _________ (</w:t>
      </w:r>
      <w:r w:rsidRPr="00221C22">
        <w:rPr>
          <w:i/>
          <w:iCs/>
          <w:szCs w:val="24"/>
        </w:rPr>
        <w:t>year/month/quarter</w:t>
      </w:r>
      <w:r w:rsidRPr="00221C22">
        <w:rPr>
          <w:szCs w:val="24"/>
        </w:rPr>
        <w:t>) payable to the Secretary (</w:t>
      </w:r>
      <w:r w:rsidRPr="00221C22">
        <w:rPr>
          <w:i/>
          <w:iCs/>
          <w:szCs w:val="24"/>
        </w:rPr>
        <w:t xml:space="preserve">or) </w:t>
      </w:r>
      <w:r w:rsidRPr="00221C22">
        <w:rPr>
          <w:szCs w:val="24"/>
        </w:rPr>
        <w:t>Treasurer (</w:t>
      </w:r>
      <w:r w:rsidRPr="00221C22">
        <w:rPr>
          <w:i/>
          <w:iCs/>
          <w:szCs w:val="24"/>
        </w:rPr>
        <w:t>or both)</w:t>
      </w:r>
      <w:r w:rsidRPr="00221C22">
        <w:rPr>
          <w:szCs w:val="24"/>
        </w:rPr>
        <w:t xml:space="preserve"> by _____ day of __________.  </w:t>
      </w:r>
      <w:r w:rsidRPr="00221C22">
        <w:rPr>
          <w:i/>
          <w:iCs/>
          <w:szCs w:val="24"/>
        </w:rPr>
        <w:t xml:space="preserve">(Membership dues are </w:t>
      </w:r>
      <w:r w:rsidR="00786991" w:rsidRPr="00221C22">
        <w:rPr>
          <w:i/>
          <w:iCs/>
          <w:szCs w:val="24"/>
        </w:rPr>
        <w:t>o</w:t>
      </w:r>
      <w:r w:rsidRPr="00221C22">
        <w:rPr>
          <w:i/>
          <w:iCs/>
          <w:szCs w:val="24"/>
        </w:rPr>
        <w:t>ptional at the discretion of the PO.  If no dues/fees will be charged, include just the first two sentences).</w:t>
      </w:r>
    </w:p>
    <w:p w:rsidR="0030293E" w:rsidRPr="00221C22" w:rsidRDefault="0030293E" w:rsidP="00741A22">
      <w:pPr>
        <w:jc w:val="center"/>
        <w:rPr>
          <w:b/>
          <w:szCs w:val="24"/>
        </w:rPr>
      </w:pPr>
    </w:p>
    <w:p w:rsidR="00741A22" w:rsidRPr="00221C22" w:rsidRDefault="00741A22" w:rsidP="00741A22">
      <w:pPr>
        <w:jc w:val="center"/>
        <w:rPr>
          <w:b/>
          <w:szCs w:val="24"/>
        </w:rPr>
      </w:pPr>
      <w:r w:rsidRPr="00221C22">
        <w:rPr>
          <w:b/>
          <w:szCs w:val="24"/>
        </w:rPr>
        <w:t>Article 4</w:t>
      </w:r>
    </w:p>
    <w:p w:rsidR="00741A22" w:rsidRPr="00221C22" w:rsidRDefault="00741A22" w:rsidP="00741A22">
      <w:pPr>
        <w:jc w:val="center"/>
        <w:rPr>
          <w:b/>
          <w:szCs w:val="24"/>
          <w:u w:val="single"/>
        </w:rPr>
      </w:pPr>
      <w:r w:rsidRPr="00221C22">
        <w:rPr>
          <w:b/>
          <w:szCs w:val="24"/>
          <w:u w:val="single"/>
        </w:rPr>
        <w:t>Standing Committees</w:t>
      </w:r>
    </w:p>
    <w:p w:rsidR="004E57E7" w:rsidRPr="00221C22" w:rsidRDefault="004E57E7" w:rsidP="00097276">
      <w:pPr>
        <w:rPr>
          <w:szCs w:val="24"/>
          <w:highlight w:val="lightGray"/>
        </w:rPr>
      </w:pPr>
    </w:p>
    <w:p w:rsidR="00741A22" w:rsidRPr="00221C22" w:rsidRDefault="00741A22" w:rsidP="00741A22">
      <w:pPr>
        <w:rPr>
          <w:szCs w:val="24"/>
        </w:rPr>
      </w:pPr>
      <w:r w:rsidRPr="00221C22">
        <w:rPr>
          <w:szCs w:val="24"/>
        </w:rPr>
        <w:t xml:space="preserve">Section 1:  There </w:t>
      </w:r>
      <w:r w:rsidR="00087310" w:rsidRPr="00221C22">
        <w:rPr>
          <w:szCs w:val="24"/>
        </w:rPr>
        <w:t xml:space="preserve">shall be no </w:t>
      </w:r>
      <w:r w:rsidR="00786991" w:rsidRPr="00221C22">
        <w:rPr>
          <w:szCs w:val="24"/>
        </w:rPr>
        <w:t>s</w:t>
      </w:r>
      <w:r w:rsidR="00087310" w:rsidRPr="00221C22">
        <w:rPr>
          <w:szCs w:val="24"/>
        </w:rPr>
        <w:t xml:space="preserve">tanding </w:t>
      </w:r>
      <w:r w:rsidR="00786991" w:rsidRPr="00221C22">
        <w:rPr>
          <w:szCs w:val="24"/>
        </w:rPr>
        <w:t>c</w:t>
      </w:r>
      <w:r w:rsidR="00087310" w:rsidRPr="00221C22">
        <w:rPr>
          <w:szCs w:val="24"/>
        </w:rPr>
        <w:t>ommittees</w:t>
      </w:r>
      <w:r w:rsidRPr="00221C22">
        <w:rPr>
          <w:szCs w:val="24"/>
        </w:rPr>
        <w:t xml:space="preserve"> or list names/types of standing committee(s).</w:t>
      </w:r>
    </w:p>
    <w:p w:rsidR="00741A22" w:rsidRPr="00221C22" w:rsidRDefault="00741A22" w:rsidP="00741A22">
      <w:pPr>
        <w:rPr>
          <w:szCs w:val="24"/>
        </w:rPr>
      </w:pPr>
    </w:p>
    <w:p w:rsidR="00741A22" w:rsidRPr="00221C22" w:rsidRDefault="00741A22" w:rsidP="00741A22">
      <w:pPr>
        <w:rPr>
          <w:szCs w:val="24"/>
        </w:rPr>
      </w:pPr>
      <w:r w:rsidRPr="00221C22">
        <w:rPr>
          <w:szCs w:val="24"/>
        </w:rPr>
        <w:t>Section 2:  All committees shall consist of a chairperson and not less than two members.</w:t>
      </w:r>
    </w:p>
    <w:p w:rsidR="00741A22" w:rsidRPr="00221C22" w:rsidRDefault="00741A22" w:rsidP="00741A22">
      <w:pPr>
        <w:rPr>
          <w:szCs w:val="24"/>
        </w:rPr>
      </w:pPr>
    </w:p>
    <w:p w:rsidR="00741A22" w:rsidRPr="00221C22" w:rsidRDefault="00741A22" w:rsidP="00741A22">
      <w:pPr>
        <w:rPr>
          <w:szCs w:val="24"/>
        </w:rPr>
      </w:pPr>
      <w:r w:rsidRPr="00221C22">
        <w:rPr>
          <w:szCs w:val="24"/>
        </w:rPr>
        <w:t>Section 3:  There shall be special committees as determined by the Executive Board.</w:t>
      </w:r>
    </w:p>
    <w:p w:rsidR="002A140E" w:rsidRPr="00221C22" w:rsidRDefault="002A140E" w:rsidP="0005474C">
      <w:pPr>
        <w:rPr>
          <w:szCs w:val="24"/>
          <w:highlight w:val="lightGray"/>
        </w:rPr>
      </w:pPr>
    </w:p>
    <w:p w:rsidR="00741A22" w:rsidRPr="00221C22" w:rsidRDefault="00741A22" w:rsidP="00741A22">
      <w:pPr>
        <w:jc w:val="center"/>
        <w:rPr>
          <w:b/>
          <w:szCs w:val="24"/>
        </w:rPr>
      </w:pPr>
      <w:r w:rsidRPr="00221C22">
        <w:rPr>
          <w:b/>
          <w:szCs w:val="24"/>
        </w:rPr>
        <w:lastRenderedPageBreak/>
        <w:t>Article 5</w:t>
      </w:r>
    </w:p>
    <w:p w:rsidR="00741A22" w:rsidRPr="00221C22" w:rsidRDefault="00741A22" w:rsidP="00741A22">
      <w:pPr>
        <w:jc w:val="center"/>
        <w:rPr>
          <w:b/>
          <w:szCs w:val="24"/>
          <w:u w:val="single"/>
        </w:rPr>
      </w:pPr>
      <w:r w:rsidRPr="00221C22">
        <w:rPr>
          <w:b/>
          <w:szCs w:val="24"/>
          <w:u w:val="single"/>
        </w:rPr>
        <w:t>Finances and Taxes</w:t>
      </w:r>
    </w:p>
    <w:p w:rsidR="00C66E9C" w:rsidRDefault="00C66E9C" w:rsidP="00C66E9C">
      <w:pPr>
        <w:tabs>
          <w:tab w:val="left" w:pos="540"/>
          <w:tab w:val="left" w:pos="1080"/>
          <w:tab w:val="left" w:pos="1620"/>
          <w:tab w:val="left" w:pos="2160"/>
          <w:tab w:val="left" w:pos="2700"/>
          <w:tab w:val="left" w:pos="8460"/>
          <w:tab w:val="left" w:pos="9090"/>
          <w:tab w:val="left" w:pos="9270"/>
        </w:tabs>
        <w:jc w:val="both"/>
      </w:pPr>
    </w:p>
    <w:p w:rsidR="00C66E9C" w:rsidRDefault="00C66E9C" w:rsidP="00C66E9C">
      <w:pPr>
        <w:tabs>
          <w:tab w:val="left" w:pos="540"/>
          <w:tab w:val="left" w:pos="1080"/>
          <w:tab w:val="left" w:pos="1620"/>
          <w:tab w:val="left" w:pos="2160"/>
          <w:tab w:val="left" w:pos="2700"/>
          <w:tab w:val="left" w:pos="8460"/>
          <w:tab w:val="left" w:pos="9090"/>
          <w:tab w:val="left" w:pos="9270"/>
        </w:tabs>
        <w:jc w:val="both"/>
      </w:pPr>
      <w:r>
        <w:t xml:space="preserve">Section 1:  The Treasurer will maintain detailed records of all the organization’s income and expenses.  Per AFI 34-223, the Treasurer will prepare and send a financial statement to 11 FSS annually during the month of </w:t>
      </w:r>
      <w:r>
        <w:softHyphen/>
      </w:r>
      <w:r>
        <w:softHyphen/>
      </w:r>
      <w:r>
        <w:softHyphen/>
        <w:t>________.</w:t>
      </w:r>
    </w:p>
    <w:p w:rsidR="00741A22" w:rsidRPr="00221C22" w:rsidRDefault="00741A22" w:rsidP="00741A22">
      <w:pPr>
        <w:rPr>
          <w:szCs w:val="24"/>
          <w:highlight w:val="cyan"/>
        </w:rPr>
      </w:pPr>
    </w:p>
    <w:p w:rsidR="00741A22" w:rsidRPr="00221C22" w:rsidRDefault="00741A22" w:rsidP="00A02E48">
      <w:pPr>
        <w:ind w:left="720" w:hanging="360"/>
        <w:rPr>
          <w:szCs w:val="24"/>
        </w:rPr>
      </w:pPr>
      <w:r w:rsidRPr="00221C22">
        <w:rPr>
          <w:szCs w:val="24"/>
        </w:rPr>
        <w:t>a.</w:t>
      </w:r>
      <w:r w:rsidRPr="00221C22">
        <w:rPr>
          <w:szCs w:val="24"/>
        </w:rPr>
        <w:tab/>
        <w:t xml:space="preserve">The </w:t>
      </w:r>
      <w:r w:rsidR="00087310" w:rsidRPr="00221C22">
        <w:rPr>
          <w:szCs w:val="24"/>
        </w:rPr>
        <w:t>organization</w:t>
      </w:r>
      <w:r w:rsidRPr="00221C22">
        <w:rPr>
          <w:szCs w:val="24"/>
        </w:rPr>
        <w:t>’s unobligated assets will not exceed $</w:t>
      </w:r>
      <w:r w:rsidRPr="00221C22">
        <w:rPr>
          <w:b/>
          <w:szCs w:val="24"/>
        </w:rPr>
        <w:t xml:space="preserve">XXXX </w:t>
      </w:r>
      <w:r w:rsidRPr="00221C22">
        <w:rPr>
          <w:szCs w:val="24"/>
        </w:rPr>
        <w:t xml:space="preserve">except for special one-time projects approved by the general membership.  </w:t>
      </w:r>
      <w:r w:rsidRPr="00221C22">
        <w:rPr>
          <w:i/>
          <w:iCs/>
          <w:szCs w:val="24"/>
        </w:rPr>
        <w:t>(This will ensure that the current membership will be the recipients of their labors).  (Optional)</w:t>
      </w:r>
    </w:p>
    <w:p w:rsidR="00741A22" w:rsidRPr="00221C22" w:rsidRDefault="00741A22" w:rsidP="00A02E48">
      <w:pPr>
        <w:ind w:left="720" w:hanging="360"/>
        <w:rPr>
          <w:szCs w:val="24"/>
        </w:rPr>
      </w:pPr>
    </w:p>
    <w:p w:rsidR="00741A22" w:rsidRPr="00221C22" w:rsidRDefault="00741A22" w:rsidP="00A02E48">
      <w:pPr>
        <w:ind w:left="720" w:hanging="360"/>
        <w:rPr>
          <w:szCs w:val="24"/>
        </w:rPr>
      </w:pPr>
      <w:r w:rsidRPr="00221C22">
        <w:rPr>
          <w:szCs w:val="24"/>
        </w:rPr>
        <w:t>b.</w:t>
      </w:r>
      <w:r w:rsidRPr="00221C22">
        <w:rPr>
          <w:szCs w:val="24"/>
        </w:rPr>
        <w:tab/>
        <w:t xml:space="preserve">A majority of </w:t>
      </w:r>
      <w:r w:rsidR="00087310" w:rsidRPr="00221C22">
        <w:rPr>
          <w:szCs w:val="24"/>
        </w:rPr>
        <w:t xml:space="preserve">organization </w:t>
      </w:r>
      <w:r w:rsidRPr="00221C22">
        <w:rPr>
          <w:szCs w:val="24"/>
        </w:rPr>
        <w:t xml:space="preserve">members will appoint an </w:t>
      </w:r>
      <w:r w:rsidR="00087310" w:rsidRPr="00221C22">
        <w:rPr>
          <w:szCs w:val="24"/>
        </w:rPr>
        <w:t>a</w:t>
      </w:r>
      <w:r w:rsidRPr="00221C22">
        <w:rPr>
          <w:szCs w:val="24"/>
        </w:rPr>
        <w:t xml:space="preserve">ccountant to conduct an audit when annual gross revenues are $100,000 but less than $250,000; a Certified Public Accountant </w:t>
      </w:r>
      <w:r w:rsidR="00087310" w:rsidRPr="00221C22">
        <w:rPr>
          <w:szCs w:val="24"/>
        </w:rPr>
        <w:t xml:space="preserve">(CPA) </w:t>
      </w:r>
      <w:r w:rsidRPr="00221C22">
        <w:rPr>
          <w:szCs w:val="24"/>
        </w:rPr>
        <w:t xml:space="preserve">will be appointed if annual gross revenues are equal to or exceed $250,000.  ___________________ pays for this service to the CPA.  </w:t>
      </w:r>
      <w:r w:rsidRPr="00221C22">
        <w:rPr>
          <w:bCs/>
          <w:i/>
          <w:iCs/>
          <w:szCs w:val="24"/>
        </w:rPr>
        <w:t>(</w:t>
      </w:r>
      <w:r w:rsidRPr="00221C22">
        <w:rPr>
          <w:b/>
          <w:i/>
          <w:iCs/>
          <w:szCs w:val="24"/>
        </w:rPr>
        <w:t>Mandatory</w:t>
      </w:r>
      <w:r w:rsidRPr="00221C22">
        <w:rPr>
          <w:szCs w:val="24"/>
        </w:rPr>
        <w:t>)</w:t>
      </w:r>
    </w:p>
    <w:p w:rsidR="00741A22" w:rsidRPr="00221C22" w:rsidRDefault="00741A22" w:rsidP="00A02E48">
      <w:pPr>
        <w:ind w:left="720" w:hanging="360"/>
        <w:rPr>
          <w:szCs w:val="24"/>
        </w:rPr>
      </w:pPr>
    </w:p>
    <w:p w:rsidR="00741A22" w:rsidRPr="00221C22" w:rsidRDefault="00741A22" w:rsidP="00A02E48">
      <w:pPr>
        <w:ind w:left="720" w:hanging="360"/>
        <w:rPr>
          <w:szCs w:val="24"/>
        </w:rPr>
      </w:pPr>
      <w:r w:rsidRPr="00221C22">
        <w:rPr>
          <w:szCs w:val="24"/>
        </w:rPr>
        <w:t>c.</w:t>
      </w:r>
      <w:r w:rsidRPr="00221C22">
        <w:rPr>
          <w:szCs w:val="24"/>
        </w:rPr>
        <w:tab/>
        <w:t xml:space="preserve">All funds will be deposited in the </w:t>
      </w:r>
      <w:r w:rsidRPr="00221C22">
        <w:rPr>
          <w:szCs w:val="24"/>
          <w:u w:val="single"/>
        </w:rPr>
        <w:t xml:space="preserve">       (</w:t>
      </w:r>
      <w:r w:rsidRPr="00221C22">
        <w:rPr>
          <w:i/>
          <w:iCs/>
          <w:szCs w:val="24"/>
          <w:u w:val="single"/>
        </w:rPr>
        <w:t>bank</w:t>
      </w:r>
      <w:r w:rsidRPr="00221C22">
        <w:rPr>
          <w:szCs w:val="24"/>
          <w:u w:val="single"/>
        </w:rPr>
        <w:t xml:space="preserve">)     </w:t>
      </w:r>
      <w:r w:rsidRPr="00221C22">
        <w:rPr>
          <w:szCs w:val="24"/>
        </w:rPr>
        <w:t xml:space="preserve">   and a financial statement will be reported and recorded in the official minutes of meetings on a timely basis.</w:t>
      </w:r>
    </w:p>
    <w:p w:rsidR="00741A22" w:rsidRPr="00221C22" w:rsidRDefault="00741A22" w:rsidP="00A02E48">
      <w:pPr>
        <w:ind w:left="720" w:hanging="360"/>
        <w:rPr>
          <w:szCs w:val="24"/>
        </w:rPr>
      </w:pPr>
    </w:p>
    <w:p w:rsidR="00741A22" w:rsidRPr="00221C22" w:rsidRDefault="008B3366" w:rsidP="00A02E48">
      <w:pPr>
        <w:pStyle w:val="ListParagraph"/>
        <w:numPr>
          <w:ilvl w:val="0"/>
          <w:numId w:val="6"/>
        </w:numPr>
        <w:rPr>
          <w:szCs w:val="24"/>
        </w:rPr>
      </w:pPr>
      <w:r w:rsidRPr="00221C22">
        <w:rPr>
          <w:szCs w:val="24"/>
        </w:rPr>
        <w:t xml:space="preserve">Except for petty cash expenditures up to $______, all funds will be disbursed by check.  </w:t>
      </w:r>
      <w:r w:rsidR="00741A22" w:rsidRPr="00221C22">
        <w:rPr>
          <w:szCs w:val="24"/>
        </w:rPr>
        <w:t>Checks amounting up to and including $</w:t>
      </w:r>
      <w:r w:rsidR="00741A22" w:rsidRPr="00221C22">
        <w:rPr>
          <w:b/>
          <w:szCs w:val="24"/>
        </w:rPr>
        <w:t>XXXX</w:t>
      </w:r>
      <w:r w:rsidR="00087310" w:rsidRPr="00221C22">
        <w:rPr>
          <w:szCs w:val="24"/>
        </w:rPr>
        <w:t xml:space="preserve"> may be signed by the Treasurer</w:t>
      </w:r>
      <w:r w:rsidR="00741A22" w:rsidRPr="00221C22">
        <w:rPr>
          <w:szCs w:val="24"/>
        </w:rPr>
        <w:t xml:space="preserve"> and check exceeding $</w:t>
      </w:r>
      <w:r w:rsidR="00741A22" w:rsidRPr="00221C22">
        <w:rPr>
          <w:b/>
          <w:szCs w:val="24"/>
        </w:rPr>
        <w:t>XXXX</w:t>
      </w:r>
      <w:r w:rsidR="00741A22" w:rsidRPr="00221C22">
        <w:rPr>
          <w:szCs w:val="24"/>
        </w:rPr>
        <w:t xml:space="preserve"> must be countersigned by the President or Vice President.  </w:t>
      </w:r>
      <w:r w:rsidR="00741A22" w:rsidRPr="00221C22">
        <w:rPr>
          <w:i/>
          <w:iCs/>
          <w:szCs w:val="24"/>
        </w:rPr>
        <w:t>(Optional</w:t>
      </w:r>
      <w:r w:rsidR="00741A22" w:rsidRPr="00221C22">
        <w:rPr>
          <w:szCs w:val="24"/>
        </w:rPr>
        <w:t>)</w:t>
      </w:r>
    </w:p>
    <w:p w:rsidR="00741A22" w:rsidRPr="00221C22" w:rsidRDefault="00741A22" w:rsidP="00A02E48">
      <w:pPr>
        <w:ind w:left="720" w:hanging="360"/>
        <w:rPr>
          <w:szCs w:val="24"/>
        </w:rPr>
      </w:pPr>
    </w:p>
    <w:p w:rsidR="00741A22" w:rsidRDefault="00741A22" w:rsidP="00A02E48">
      <w:pPr>
        <w:pStyle w:val="ListParagraph"/>
        <w:numPr>
          <w:ilvl w:val="0"/>
          <w:numId w:val="6"/>
        </w:numPr>
        <w:rPr>
          <w:szCs w:val="24"/>
        </w:rPr>
      </w:pPr>
      <w:r w:rsidRPr="00221C22">
        <w:rPr>
          <w:szCs w:val="24"/>
        </w:rPr>
        <w:t>The __________ will comply with all applicable local, state and federal laws governing like civilian activities.  (</w:t>
      </w:r>
      <w:r w:rsidRPr="00221C22">
        <w:rPr>
          <w:b/>
          <w:i/>
          <w:iCs/>
          <w:szCs w:val="24"/>
        </w:rPr>
        <w:t>Mandatory</w:t>
      </w:r>
      <w:r w:rsidRPr="00221C22">
        <w:rPr>
          <w:szCs w:val="24"/>
        </w:rPr>
        <w:t>)</w:t>
      </w:r>
    </w:p>
    <w:p w:rsidR="00C66E9C" w:rsidRPr="00C66E9C" w:rsidRDefault="00C66E9C" w:rsidP="00C66E9C">
      <w:pPr>
        <w:pStyle w:val="ListParagraph"/>
        <w:rPr>
          <w:szCs w:val="24"/>
        </w:rPr>
      </w:pPr>
    </w:p>
    <w:p w:rsidR="00C66E9C" w:rsidRDefault="00C66E9C" w:rsidP="00C66E9C">
      <w:pPr>
        <w:tabs>
          <w:tab w:val="left" w:pos="540"/>
          <w:tab w:val="left" w:pos="1080"/>
          <w:tab w:val="left" w:pos="1620"/>
          <w:tab w:val="left" w:pos="2160"/>
          <w:tab w:val="left" w:pos="2700"/>
          <w:tab w:val="left" w:pos="8460"/>
          <w:tab w:val="left" w:pos="9090"/>
          <w:tab w:val="left" w:pos="9270"/>
        </w:tabs>
        <w:jc w:val="both"/>
      </w:pPr>
      <w:r>
        <w:t>Section 2:  The Treasurer will prepare a monthly financial statement and submit it to the Executive Board for review.  The Executive Board will appoint an outside party to review the Organization’s financial records upon change of Treasurer.</w:t>
      </w:r>
    </w:p>
    <w:p w:rsidR="00C66E9C" w:rsidRDefault="00C66E9C" w:rsidP="00C66E9C">
      <w:pPr>
        <w:tabs>
          <w:tab w:val="left" w:pos="540"/>
          <w:tab w:val="left" w:pos="1080"/>
          <w:tab w:val="left" w:pos="1620"/>
          <w:tab w:val="left" w:pos="2160"/>
          <w:tab w:val="left" w:pos="2700"/>
          <w:tab w:val="left" w:pos="8460"/>
          <w:tab w:val="left" w:pos="9090"/>
          <w:tab w:val="left" w:pos="9270"/>
        </w:tabs>
        <w:jc w:val="both"/>
      </w:pPr>
    </w:p>
    <w:p w:rsidR="00C66E9C" w:rsidRDefault="00C66E9C" w:rsidP="00C66E9C">
      <w:pPr>
        <w:tabs>
          <w:tab w:val="left" w:pos="540"/>
          <w:tab w:val="left" w:pos="1080"/>
          <w:tab w:val="left" w:pos="1620"/>
          <w:tab w:val="left" w:pos="2160"/>
          <w:tab w:val="left" w:pos="2700"/>
          <w:tab w:val="left" w:pos="8460"/>
          <w:tab w:val="left" w:pos="9090"/>
          <w:tab w:val="left" w:pos="9270"/>
        </w:tabs>
      </w:pPr>
      <w:r>
        <w:t>Section 3:  Any fundraising or membership drive activities will comply with</w:t>
      </w:r>
      <w:r w:rsidRPr="008E51A0">
        <w:rPr>
          <w:sz w:val="23"/>
          <w:szCs w:val="23"/>
        </w:rPr>
        <w:t xml:space="preserve"> </w:t>
      </w:r>
      <w:r>
        <w:rPr>
          <w:sz w:val="23"/>
          <w:szCs w:val="23"/>
        </w:rPr>
        <w:t xml:space="preserve">AFI 34-223, </w:t>
      </w:r>
      <w:proofErr w:type="gramStart"/>
      <w:r>
        <w:rPr>
          <w:sz w:val="23"/>
          <w:szCs w:val="23"/>
        </w:rPr>
        <w:t>DoD</w:t>
      </w:r>
      <w:proofErr w:type="gramEnd"/>
      <w:r>
        <w:rPr>
          <w:sz w:val="23"/>
          <w:szCs w:val="23"/>
        </w:rPr>
        <w:t xml:space="preserve"> 5500.7-R, and AFI 36-3101, and</w:t>
      </w:r>
      <w:r>
        <w:t xml:space="preserve"> must be coordinated through 11 FSS.  All print or electronic media in connection with this PO and its activities will contain the following statement:  “</w:t>
      </w:r>
      <w:r w:rsidRPr="00570734">
        <w:rPr>
          <w:b/>
          <w:sz w:val="23"/>
          <w:szCs w:val="23"/>
        </w:rPr>
        <w:t xml:space="preserve">THIS IS A PRIVATE ORGANIZATION. IT IS NOT A PART OF THE DEPARTMENT OF DEFENSE OR ANY OF ITS COMPONENTS AND IT HAS NO GOVERNMENTAL STATUS.”  </w:t>
      </w:r>
    </w:p>
    <w:p w:rsidR="00C66E9C" w:rsidRPr="00221C22" w:rsidRDefault="00C66E9C" w:rsidP="00C66E9C">
      <w:pPr>
        <w:pStyle w:val="ListParagraph"/>
        <w:rPr>
          <w:szCs w:val="24"/>
        </w:rPr>
      </w:pPr>
    </w:p>
    <w:p w:rsidR="008F0198" w:rsidRPr="00221C22" w:rsidRDefault="008F0198" w:rsidP="008F0198">
      <w:pPr>
        <w:pStyle w:val="ListParagraph"/>
        <w:rPr>
          <w:szCs w:val="24"/>
        </w:rPr>
      </w:pPr>
    </w:p>
    <w:p w:rsidR="00741A22" w:rsidRPr="00221C22" w:rsidRDefault="00741A22" w:rsidP="00741A22">
      <w:pPr>
        <w:jc w:val="center"/>
        <w:rPr>
          <w:b/>
          <w:szCs w:val="24"/>
        </w:rPr>
      </w:pPr>
      <w:r w:rsidRPr="00221C22">
        <w:rPr>
          <w:b/>
          <w:szCs w:val="24"/>
        </w:rPr>
        <w:t>Article 6</w:t>
      </w:r>
    </w:p>
    <w:p w:rsidR="00741A22" w:rsidRPr="00221C22" w:rsidRDefault="00741A22" w:rsidP="00741A22">
      <w:pPr>
        <w:jc w:val="center"/>
        <w:rPr>
          <w:b/>
          <w:szCs w:val="24"/>
          <w:u w:val="single"/>
        </w:rPr>
      </w:pPr>
      <w:r w:rsidRPr="00221C22">
        <w:rPr>
          <w:b/>
          <w:szCs w:val="24"/>
          <w:u w:val="single"/>
        </w:rPr>
        <w:t>Insurance Coverage</w:t>
      </w:r>
    </w:p>
    <w:p w:rsidR="00F70CD7" w:rsidRPr="00221C22" w:rsidRDefault="00F70CD7" w:rsidP="00F70CD7">
      <w:pPr>
        <w:rPr>
          <w:szCs w:val="24"/>
          <w:highlight w:val="yellow"/>
        </w:rPr>
      </w:pPr>
    </w:p>
    <w:p w:rsidR="00F70CD7" w:rsidRPr="00221C22" w:rsidRDefault="001C24B1" w:rsidP="00221C22">
      <w:pPr>
        <w:autoSpaceDE w:val="0"/>
        <w:autoSpaceDN w:val="0"/>
        <w:adjustRightInd w:val="0"/>
        <w:ind w:firstLine="720"/>
        <w:rPr>
          <w:rFonts w:eastAsiaTheme="minorHAnsi"/>
          <w:szCs w:val="24"/>
        </w:rPr>
      </w:pPr>
      <w:r w:rsidRPr="00221C22">
        <w:rPr>
          <w:rFonts w:eastAsiaTheme="minorHAnsi"/>
          <w:szCs w:val="24"/>
        </w:rPr>
        <w:t>Due to low or minimal risk of injury or property damage in the ordinary course of operations of this organization, upon approval by the Installation Commander or his designee, the requirement for insurance may be waived. Liability insurance, commensurate with the risk</w:t>
      </w:r>
      <w:r w:rsidR="00221C22">
        <w:rPr>
          <w:rFonts w:eastAsiaTheme="minorHAnsi"/>
          <w:szCs w:val="24"/>
        </w:rPr>
        <w:t xml:space="preserve"> i</w:t>
      </w:r>
      <w:r w:rsidRPr="00221C22">
        <w:rPr>
          <w:rFonts w:eastAsiaTheme="minorHAnsi"/>
          <w:szCs w:val="24"/>
        </w:rPr>
        <w:t>nvolved, shall be obtained when appropriate. The U.S Government is not liable for the</w:t>
      </w:r>
      <w:r w:rsidR="00221C22">
        <w:rPr>
          <w:rFonts w:eastAsiaTheme="minorHAnsi"/>
          <w:szCs w:val="24"/>
        </w:rPr>
        <w:t xml:space="preserve"> </w:t>
      </w:r>
      <w:r w:rsidRPr="00221C22">
        <w:rPr>
          <w:rFonts w:eastAsiaTheme="minorHAnsi"/>
          <w:szCs w:val="24"/>
        </w:rPr>
        <w:t>actions of or damage caused by this organization.</w:t>
      </w:r>
    </w:p>
    <w:p w:rsidR="00485648" w:rsidRPr="00221C22" w:rsidRDefault="00485648" w:rsidP="00485648">
      <w:pPr>
        <w:rPr>
          <w:szCs w:val="24"/>
          <w:highlight w:val="lightGray"/>
        </w:rPr>
      </w:pPr>
    </w:p>
    <w:p w:rsidR="00741A22" w:rsidRPr="00221C22" w:rsidRDefault="00741A22" w:rsidP="00741A22">
      <w:pPr>
        <w:jc w:val="center"/>
        <w:rPr>
          <w:b/>
          <w:szCs w:val="24"/>
        </w:rPr>
      </w:pPr>
      <w:r w:rsidRPr="00221C22">
        <w:rPr>
          <w:b/>
          <w:szCs w:val="24"/>
        </w:rPr>
        <w:t>Article 7</w:t>
      </w:r>
    </w:p>
    <w:p w:rsidR="00741A22" w:rsidRPr="00221C22" w:rsidRDefault="00741A22" w:rsidP="00741A22">
      <w:pPr>
        <w:jc w:val="center"/>
        <w:rPr>
          <w:b/>
          <w:szCs w:val="24"/>
          <w:u w:val="single"/>
        </w:rPr>
      </w:pPr>
      <w:r w:rsidRPr="00221C22">
        <w:rPr>
          <w:b/>
          <w:szCs w:val="24"/>
          <w:u w:val="single"/>
        </w:rPr>
        <w:t>Awards/Gifts</w:t>
      </w:r>
    </w:p>
    <w:p w:rsidR="00741A22" w:rsidRPr="00221C22" w:rsidRDefault="00741A22" w:rsidP="00741A22">
      <w:pPr>
        <w:rPr>
          <w:szCs w:val="24"/>
        </w:rPr>
      </w:pPr>
    </w:p>
    <w:p w:rsidR="00741A22" w:rsidRPr="00221C22" w:rsidRDefault="00741A22" w:rsidP="004E6310">
      <w:pPr>
        <w:ind w:firstLine="360"/>
        <w:rPr>
          <w:szCs w:val="24"/>
        </w:rPr>
      </w:pPr>
      <w:r w:rsidRPr="00221C22">
        <w:rPr>
          <w:szCs w:val="24"/>
        </w:rPr>
        <w:t>Section 1:  The _______________</w:t>
      </w:r>
      <w:r w:rsidRPr="00221C22">
        <w:rPr>
          <w:i/>
          <w:iCs/>
          <w:szCs w:val="24"/>
        </w:rPr>
        <w:t xml:space="preserve"> </w:t>
      </w:r>
      <w:r w:rsidRPr="00221C22">
        <w:rPr>
          <w:szCs w:val="24"/>
        </w:rPr>
        <w:t>will send a card or</w:t>
      </w:r>
      <w:r w:rsidR="00221C22">
        <w:rPr>
          <w:szCs w:val="24"/>
        </w:rPr>
        <w:t xml:space="preserve"> suitable gift to any member or any </w:t>
      </w:r>
      <w:r w:rsidRPr="00221C22">
        <w:rPr>
          <w:szCs w:val="24"/>
        </w:rPr>
        <w:t>member’s dependent who is in the hospital.</w:t>
      </w:r>
    </w:p>
    <w:p w:rsidR="00741A22" w:rsidRPr="00221C22" w:rsidRDefault="00741A22" w:rsidP="004E6310">
      <w:pPr>
        <w:ind w:firstLine="360"/>
        <w:rPr>
          <w:szCs w:val="24"/>
        </w:rPr>
      </w:pPr>
    </w:p>
    <w:p w:rsidR="00741A22" w:rsidRPr="00221C22" w:rsidRDefault="00741A22" w:rsidP="004E6310">
      <w:pPr>
        <w:ind w:firstLine="360"/>
        <w:rPr>
          <w:szCs w:val="24"/>
        </w:rPr>
      </w:pPr>
      <w:r w:rsidRPr="00221C22">
        <w:rPr>
          <w:szCs w:val="24"/>
        </w:rPr>
        <w:t>Section 2:  In the event of death of a member, member’s spouse or ch</w:t>
      </w:r>
      <w:r w:rsidR="00221C22">
        <w:rPr>
          <w:szCs w:val="24"/>
        </w:rPr>
        <w:t>ildren, the ______</w:t>
      </w:r>
      <w:r w:rsidRPr="00221C22">
        <w:rPr>
          <w:szCs w:val="24"/>
        </w:rPr>
        <w:t>will provide flowers for the funeral.</w:t>
      </w:r>
    </w:p>
    <w:p w:rsidR="00741A22" w:rsidRPr="00221C22" w:rsidRDefault="00741A22" w:rsidP="004E6310">
      <w:pPr>
        <w:ind w:firstLine="360"/>
        <w:rPr>
          <w:szCs w:val="24"/>
        </w:rPr>
      </w:pPr>
    </w:p>
    <w:p w:rsidR="00741A22" w:rsidRPr="00221C22" w:rsidRDefault="00741A22" w:rsidP="004E6310">
      <w:pPr>
        <w:ind w:firstLine="360"/>
        <w:rPr>
          <w:szCs w:val="24"/>
        </w:rPr>
      </w:pPr>
      <w:r w:rsidRPr="00221C22">
        <w:rPr>
          <w:szCs w:val="24"/>
        </w:rPr>
        <w:t>Section 3:  Additional expenditures of $_________ or less may be approved by any two members of the Executive Board.  Expenditures in excess of $_________, but less than $_________ must be approved by a majority vote of the entire Executive Board.  All expenditures in excess of $_________ must be approved by a majority vote of the general membership, either at a general or special membership meeting.</w:t>
      </w:r>
    </w:p>
    <w:p w:rsidR="00741A22" w:rsidRPr="00221C22" w:rsidRDefault="00741A22" w:rsidP="004E6310">
      <w:pPr>
        <w:ind w:firstLine="360"/>
        <w:rPr>
          <w:szCs w:val="24"/>
        </w:rPr>
      </w:pPr>
    </w:p>
    <w:p w:rsidR="00341E9F" w:rsidRPr="00221C22" w:rsidRDefault="00741A22" w:rsidP="004E6310">
      <w:pPr>
        <w:ind w:firstLine="360"/>
        <w:rPr>
          <w:i/>
          <w:iCs/>
          <w:szCs w:val="24"/>
        </w:rPr>
      </w:pPr>
      <w:r w:rsidRPr="00221C22">
        <w:rPr>
          <w:szCs w:val="24"/>
        </w:rPr>
        <w:t xml:space="preserve">Section 4:  The _______________ will comply with Air Force regulations governing giving and receiving gifts.  </w:t>
      </w:r>
      <w:r w:rsidRPr="00221C22">
        <w:rPr>
          <w:i/>
          <w:iCs/>
          <w:szCs w:val="24"/>
        </w:rPr>
        <w:t>(</w:t>
      </w:r>
      <w:r w:rsidRPr="00221C22">
        <w:rPr>
          <w:b/>
          <w:i/>
          <w:iCs/>
          <w:szCs w:val="24"/>
        </w:rPr>
        <w:t>Mandatory</w:t>
      </w:r>
      <w:r w:rsidRPr="00221C22">
        <w:rPr>
          <w:i/>
          <w:iCs/>
          <w:szCs w:val="24"/>
        </w:rPr>
        <w:t>)</w:t>
      </w:r>
    </w:p>
    <w:p w:rsidR="00185F14" w:rsidRDefault="00185F14" w:rsidP="00741A22">
      <w:pPr>
        <w:rPr>
          <w:iCs/>
          <w:szCs w:val="24"/>
        </w:rPr>
      </w:pPr>
    </w:p>
    <w:p w:rsidR="00C66E9C" w:rsidRPr="00C66E9C" w:rsidRDefault="00C66E9C" w:rsidP="00C66E9C">
      <w:pPr>
        <w:pStyle w:val="Heading1"/>
        <w:jc w:val="center"/>
        <w:rPr>
          <w:b/>
        </w:rPr>
      </w:pPr>
      <w:r>
        <w:rPr>
          <w:b/>
        </w:rPr>
        <w:t>Article</w:t>
      </w:r>
      <w:r w:rsidRPr="00C66E9C">
        <w:rPr>
          <w:b/>
        </w:rPr>
        <w:t xml:space="preserve"> 8</w:t>
      </w:r>
    </w:p>
    <w:p w:rsidR="00C66E9C" w:rsidRPr="00570734" w:rsidRDefault="00570734" w:rsidP="00C66E9C">
      <w:pPr>
        <w:tabs>
          <w:tab w:val="left" w:pos="540"/>
          <w:tab w:val="left" w:pos="1080"/>
          <w:tab w:val="left" w:pos="1620"/>
          <w:tab w:val="left" w:pos="2160"/>
          <w:tab w:val="left" w:pos="2700"/>
          <w:tab w:val="left" w:pos="8460"/>
          <w:tab w:val="left" w:pos="9090"/>
          <w:tab w:val="left" w:pos="9270"/>
        </w:tabs>
        <w:jc w:val="center"/>
        <w:rPr>
          <w:b/>
          <w:u w:val="single"/>
        </w:rPr>
      </w:pPr>
      <w:r w:rsidRPr="00570734">
        <w:rPr>
          <w:b/>
          <w:u w:val="single"/>
        </w:rPr>
        <w:t>General</w:t>
      </w:r>
    </w:p>
    <w:p w:rsidR="00C66E9C" w:rsidRDefault="00C66E9C" w:rsidP="00C66E9C">
      <w:pPr>
        <w:tabs>
          <w:tab w:val="left" w:pos="540"/>
          <w:tab w:val="left" w:pos="1080"/>
          <w:tab w:val="left" w:pos="1620"/>
          <w:tab w:val="left" w:pos="2160"/>
          <w:tab w:val="left" w:pos="2700"/>
          <w:tab w:val="left" w:pos="8460"/>
          <w:tab w:val="left" w:pos="9090"/>
          <w:tab w:val="left" w:pos="9270"/>
        </w:tabs>
        <w:jc w:val="center"/>
        <w:rPr>
          <w:b/>
        </w:rPr>
      </w:pPr>
    </w:p>
    <w:p w:rsidR="00C66E9C" w:rsidRDefault="00C66E9C" w:rsidP="00C66E9C">
      <w:pPr>
        <w:tabs>
          <w:tab w:val="left" w:pos="540"/>
          <w:tab w:val="left" w:pos="1080"/>
          <w:tab w:val="left" w:pos="1620"/>
          <w:tab w:val="left" w:pos="2160"/>
          <w:tab w:val="left" w:pos="2700"/>
          <w:tab w:val="left" w:pos="8460"/>
          <w:tab w:val="left" w:pos="9090"/>
          <w:tab w:val="left" w:pos="9270"/>
        </w:tabs>
      </w:pPr>
      <w:r>
        <w:t xml:space="preserve">The foregoing articles, upon approval of the installation commander or his/her designee, shall become the bylaws of </w:t>
      </w:r>
      <w:r w:rsidRPr="0028454E">
        <w:rPr>
          <w:highlight w:val="yellow"/>
        </w:rPr>
        <w:t>(</w:t>
      </w:r>
      <w:r w:rsidRPr="0028454E">
        <w:rPr>
          <w:i/>
          <w:highlight w:val="yellow"/>
        </w:rPr>
        <w:t>Name of PO).</w:t>
      </w:r>
    </w:p>
    <w:p w:rsidR="00C66E9C" w:rsidRPr="00221C22" w:rsidRDefault="00C66E9C" w:rsidP="00741A22">
      <w:pPr>
        <w:rPr>
          <w:iCs/>
          <w:szCs w:val="24"/>
        </w:rPr>
      </w:pPr>
    </w:p>
    <w:p w:rsidR="00552317" w:rsidRPr="00221C22" w:rsidRDefault="00552317" w:rsidP="00485648">
      <w:pPr>
        <w:jc w:val="center"/>
        <w:rPr>
          <w:b/>
          <w:szCs w:val="24"/>
          <w:u w:val="single"/>
        </w:rPr>
      </w:pPr>
      <w:r w:rsidRPr="00221C22">
        <w:rPr>
          <w:b/>
          <w:szCs w:val="24"/>
          <w:u w:val="single"/>
        </w:rPr>
        <w:t>C</w:t>
      </w:r>
      <w:r w:rsidR="00485648" w:rsidRPr="00221C22">
        <w:rPr>
          <w:b/>
          <w:szCs w:val="24"/>
          <w:u w:val="single"/>
        </w:rPr>
        <w:t>ertification of By-Laws</w:t>
      </w:r>
    </w:p>
    <w:p w:rsidR="00552317" w:rsidRPr="00221C22" w:rsidRDefault="00552317" w:rsidP="00552317">
      <w:pPr>
        <w:rPr>
          <w:szCs w:val="24"/>
          <w:highlight w:val="green"/>
        </w:rPr>
      </w:pPr>
    </w:p>
    <w:p w:rsidR="00552317" w:rsidRPr="00221C22" w:rsidRDefault="00552317" w:rsidP="00552317">
      <w:pPr>
        <w:rPr>
          <w:szCs w:val="24"/>
        </w:rPr>
      </w:pPr>
      <w:r w:rsidRPr="00221C22">
        <w:rPr>
          <w:szCs w:val="24"/>
        </w:rPr>
        <w:t>I certify these by-laws were approved by a majority vote of the membership at our General Membership Meeting held on</w:t>
      </w:r>
      <w:r w:rsidR="00D45523" w:rsidRPr="00221C22">
        <w:rPr>
          <w:szCs w:val="24"/>
        </w:rPr>
        <w:t xml:space="preserve"> _______________</w:t>
      </w:r>
      <w:r w:rsidRPr="00221C22">
        <w:rPr>
          <w:i/>
          <w:iCs/>
          <w:szCs w:val="24"/>
          <w:u w:val="single"/>
        </w:rPr>
        <w:t>.</w:t>
      </w:r>
    </w:p>
    <w:p w:rsidR="00552317" w:rsidRPr="00221C22" w:rsidRDefault="00552317" w:rsidP="00552317">
      <w:pPr>
        <w:rPr>
          <w:szCs w:val="24"/>
        </w:rPr>
      </w:pPr>
    </w:p>
    <w:p w:rsidR="00552317" w:rsidRPr="00221C22" w:rsidRDefault="00552317" w:rsidP="00552317">
      <w:pPr>
        <w:rPr>
          <w:szCs w:val="24"/>
        </w:rPr>
      </w:pPr>
    </w:p>
    <w:p w:rsidR="00552317" w:rsidRPr="00221C22" w:rsidRDefault="00552317" w:rsidP="00552317">
      <w:pPr>
        <w:rPr>
          <w:szCs w:val="24"/>
        </w:rPr>
      </w:pPr>
      <w:r w:rsidRPr="00221C22">
        <w:rPr>
          <w:szCs w:val="24"/>
        </w:rPr>
        <w:t>____________</w:t>
      </w:r>
      <w:r w:rsidRPr="00221C22">
        <w:rPr>
          <w:szCs w:val="24"/>
          <w:u w:val="single"/>
        </w:rPr>
        <w:tab/>
      </w:r>
      <w:r w:rsidRPr="00221C22">
        <w:rPr>
          <w:szCs w:val="24"/>
          <w:u w:val="single"/>
        </w:rPr>
        <w:tab/>
      </w:r>
      <w:r w:rsidRPr="00221C22">
        <w:rPr>
          <w:szCs w:val="24"/>
        </w:rPr>
        <w:t>___________________</w:t>
      </w:r>
    </w:p>
    <w:p w:rsidR="00552317" w:rsidRPr="00221C22" w:rsidRDefault="00552317" w:rsidP="00741A22">
      <w:pPr>
        <w:rPr>
          <w:szCs w:val="24"/>
        </w:rPr>
      </w:pPr>
      <w:r w:rsidRPr="00221C22">
        <w:rPr>
          <w:szCs w:val="24"/>
        </w:rPr>
        <w:t>President</w:t>
      </w:r>
    </w:p>
    <w:sectPr w:rsidR="00552317" w:rsidRPr="00221C22" w:rsidSect="00341E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331" w:rsidRDefault="006D2331" w:rsidP="0030293E">
      <w:r>
        <w:separator/>
      </w:r>
    </w:p>
  </w:endnote>
  <w:endnote w:type="continuationSeparator" w:id="0">
    <w:p w:rsidR="006D2331" w:rsidRDefault="006D2331" w:rsidP="0030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6D" w:rsidRDefault="002F4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6D" w:rsidRDefault="002F4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6D" w:rsidRDefault="002F4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331" w:rsidRDefault="006D2331" w:rsidP="0030293E">
      <w:r>
        <w:separator/>
      </w:r>
    </w:p>
  </w:footnote>
  <w:footnote w:type="continuationSeparator" w:id="0">
    <w:p w:rsidR="006D2331" w:rsidRDefault="006D2331" w:rsidP="0030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6D" w:rsidRDefault="002F4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3E" w:rsidRDefault="00302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6D" w:rsidRDefault="002F4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51B0"/>
    <w:multiLevelType w:val="hybridMultilevel"/>
    <w:tmpl w:val="02DC33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F1797"/>
    <w:multiLevelType w:val="hybridMultilevel"/>
    <w:tmpl w:val="F2FC5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4B04"/>
    <w:multiLevelType w:val="hybridMultilevel"/>
    <w:tmpl w:val="3014EDE8"/>
    <w:lvl w:ilvl="0" w:tplc="BDF264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C0044"/>
    <w:multiLevelType w:val="hybridMultilevel"/>
    <w:tmpl w:val="280CD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15F1D"/>
    <w:multiLevelType w:val="hybridMultilevel"/>
    <w:tmpl w:val="43AED25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090468C"/>
    <w:multiLevelType w:val="hybridMultilevel"/>
    <w:tmpl w:val="2C30B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40787"/>
    <w:multiLevelType w:val="hybridMultilevel"/>
    <w:tmpl w:val="07B898D6"/>
    <w:lvl w:ilvl="0" w:tplc="E30007A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30A6F"/>
    <w:multiLevelType w:val="hybridMultilevel"/>
    <w:tmpl w:val="0E40262C"/>
    <w:lvl w:ilvl="0" w:tplc="BDF61F4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D42C9"/>
    <w:multiLevelType w:val="hybridMultilevel"/>
    <w:tmpl w:val="697EA770"/>
    <w:lvl w:ilvl="0" w:tplc="9F44738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5A5360D2"/>
    <w:multiLevelType w:val="hybridMultilevel"/>
    <w:tmpl w:val="DABAA300"/>
    <w:lvl w:ilvl="0" w:tplc="7E0E6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4D245D"/>
    <w:multiLevelType w:val="hybridMultilevel"/>
    <w:tmpl w:val="0F661B84"/>
    <w:lvl w:ilvl="0" w:tplc="097E8016">
      <w:start w:val="1"/>
      <w:numFmt w:val="lowerLetter"/>
      <w:lvlText w:val="%1."/>
      <w:lvlJc w:val="left"/>
      <w:pPr>
        <w:ind w:left="720" w:hanging="360"/>
      </w:pPr>
      <w:rPr>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34DB9"/>
    <w:multiLevelType w:val="hybridMultilevel"/>
    <w:tmpl w:val="21C29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0"/>
  </w:num>
  <w:num w:numId="5">
    <w:abstractNumId w:val="4"/>
  </w:num>
  <w:num w:numId="6">
    <w:abstractNumId w:val="3"/>
  </w:num>
  <w:num w:numId="7">
    <w:abstractNumId w:val="11"/>
  </w:num>
  <w:num w:numId="8">
    <w:abstractNumId w:val="1"/>
  </w:num>
  <w:num w:numId="9">
    <w:abstractNumId w:val="5"/>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1A22"/>
    <w:rsid w:val="000128D1"/>
    <w:rsid w:val="00024F77"/>
    <w:rsid w:val="00030321"/>
    <w:rsid w:val="00042BF5"/>
    <w:rsid w:val="00043685"/>
    <w:rsid w:val="0005474C"/>
    <w:rsid w:val="000842D5"/>
    <w:rsid w:val="00087310"/>
    <w:rsid w:val="00097276"/>
    <w:rsid w:val="000B0C9B"/>
    <w:rsid w:val="00100123"/>
    <w:rsid w:val="00103FF9"/>
    <w:rsid w:val="00185F14"/>
    <w:rsid w:val="001B4AB5"/>
    <w:rsid w:val="001C24B1"/>
    <w:rsid w:val="001C63BE"/>
    <w:rsid w:val="00207449"/>
    <w:rsid w:val="00207DAA"/>
    <w:rsid w:val="00221C22"/>
    <w:rsid w:val="002402C1"/>
    <w:rsid w:val="00272149"/>
    <w:rsid w:val="00283F4C"/>
    <w:rsid w:val="00285CDE"/>
    <w:rsid w:val="002A140E"/>
    <w:rsid w:val="002B6A75"/>
    <w:rsid w:val="002D506A"/>
    <w:rsid w:val="002E64A9"/>
    <w:rsid w:val="002F496D"/>
    <w:rsid w:val="0030293E"/>
    <w:rsid w:val="00337792"/>
    <w:rsid w:val="00341E9F"/>
    <w:rsid w:val="00372B13"/>
    <w:rsid w:val="003F1D2D"/>
    <w:rsid w:val="003F4CFB"/>
    <w:rsid w:val="004406BE"/>
    <w:rsid w:val="00454879"/>
    <w:rsid w:val="00457596"/>
    <w:rsid w:val="00476696"/>
    <w:rsid w:val="00485648"/>
    <w:rsid w:val="004B72BC"/>
    <w:rsid w:val="004C07A9"/>
    <w:rsid w:val="004D3A6D"/>
    <w:rsid w:val="004E57E7"/>
    <w:rsid w:val="004E6310"/>
    <w:rsid w:val="00552317"/>
    <w:rsid w:val="00570734"/>
    <w:rsid w:val="00574BC5"/>
    <w:rsid w:val="00575A58"/>
    <w:rsid w:val="005A3485"/>
    <w:rsid w:val="005A5FF5"/>
    <w:rsid w:val="005A6D1A"/>
    <w:rsid w:val="005B1899"/>
    <w:rsid w:val="005E1D46"/>
    <w:rsid w:val="005E6C2D"/>
    <w:rsid w:val="006207E9"/>
    <w:rsid w:val="00642B5E"/>
    <w:rsid w:val="00655B84"/>
    <w:rsid w:val="006B3972"/>
    <w:rsid w:val="006D2331"/>
    <w:rsid w:val="006E22E8"/>
    <w:rsid w:val="006E3DD2"/>
    <w:rsid w:val="006F76FE"/>
    <w:rsid w:val="00741A22"/>
    <w:rsid w:val="00745676"/>
    <w:rsid w:val="00753C5F"/>
    <w:rsid w:val="007740CE"/>
    <w:rsid w:val="007850AA"/>
    <w:rsid w:val="00786991"/>
    <w:rsid w:val="007877A3"/>
    <w:rsid w:val="007A50C3"/>
    <w:rsid w:val="007B16B3"/>
    <w:rsid w:val="007C6B03"/>
    <w:rsid w:val="007E5A38"/>
    <w:rsid w:val="00800978"/>
    <w:rsid w:val="008050C0"/>
    <w:rsid w:val="0082787A"/>
    <w:rsid w:val="008358EA"/>
    <w:rsid w:val="008846B7"/>
    <w:rsid w:val="0089467C"/>
    <w:rsid w:val="008A626C"/>
    <w:rsid w:val="008B3366"/>
    <w:rsid w:val="008E3561"/>
    <w:rsid w:val="008F0198"/>
    <w:rsid w:val="008F4C70"/>
    <w:rsid w:val="0091364A"/>
    <w:rsid w:val="00951CFF"/>
    <w:rsid w:val="0096404A"/>
    <w:rsid w:val="00972A7F"/>
    <w:rsid w:val="009B0F6E"/>
    <w:rsid w:val="009F2F99"/>
    <w:rsid w:val="00A02E24"/>
    <w:rsid w:val="00A02E48"/>
    <w:rsid w:val="00A52275"/>
    <w:rsid w:val="00A761BF"/>
    <w:rsid w:val="00AA24AD"/>
    <w:rsid w:val="00AA2FAF"/>
    <w:rsid w:val="00AC46E4"/>
    <w:rsid w:val="00B12343"/>
    <w:rsid w:val="00B20BEF"/>
    <w:rsid w:val="00B46635"/>
    <w:rsid w:val="00B55305"/>
    <w:rsid w:val="00B60EBD"/>
    <w:rsid w:val="00B713CD"/>
    <w:rsid w:val="00B72726"/>
    <w:rsid w:val="00B77F33"/>
    <w:rsid w:val="00B8711E"/>
    <w:rsid w:val="00BD1028"/>
    <w:rsid w:val="00C556A4"/>
    <w:rsid w:val="00C62DE6"/>
    <w:rsid w:val="00C66E9C"/>
    <w:rsid w:val="00C77D70"/>
    <w:rsid w:val="00CA609E"/>
    <w:rsid w:val="00CC5BAA"/>
    <w:rsid w:val="00D45523"/>
    <w:rsid w:val="00D46A39"/>
    <w:rsid w:val="00D5184A"/>
    <w:rsid w:val="00D53310"/>
    <w:rsid w:val="00D63FD2"/>
    <w:rsid w:val="00D65DF9"/>
    <w:rsid w:val="00D73B59"/>
    <w:rsid w:val="00DA4269"/>
    <w:rsid w:val="00DA7E9B"/>
    <w:rsid w:val="00DD216B"/>
    <w:rsid w:val="00DF0570"/>
    <w:rsid w:val="00EB4183"/>
    <w:rsid w:val="00EE1102"/>
    <w:rsid w:val="00EE3644"/>
    <w:rsid w:val="00F078AA"/>
    <w:rsid w:val="00F352A8"/>
    <w:rsid w:val="00F54133"/>
    <w:rsid w:val="00F702DD"/>
    <w:rsid w:val="00F7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884CA"/>
  <w15:docId w15:val="{41376E44-3877-462A-A661-AE3D7D15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22"/>
    <w:pPr>
      <w:spacing w:before="0" w:beforeAutospacing="0" w:after="0" w:afterAutospacing="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E3644"/>
    <w:pPr>
      <w:keepNext/>
      <w:outlineLvl w:val="0"/>
    </w:pPr>
  </w:style>
  <w:style w:type="paragraph" w:styleId="Heading6">
    <w:name w:val="heading 6"/>
    <w:basedOn w:val="Normal"/>
    <w:next w:val="Normal"/>
    <w:link w:val="Heading6Char"/>
    <w:uiPriority w:val="9"/>
    <w:semiHidden/>
    <w:unhideWhenUsed/>
    <w:qFormat/>
    <w:rsid w:val="00C66E9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41A22"/>
    <w:pPr>
      <w:tabs>
        <w:tab w:val="left" w:pos="0"/>
        <w:tab w:val="left" w:pos="90"/>
      </w:tabs>
    </w:pPr>
    <w:rPr>
      <w:sz w:val="20"/>
    </w:rPr>
  </w:style>
  <w:style w:type="character" w:customStyle="1" w:styleId="BodyText2Char">
    <w:name w:val="Body Text 2 Char"/>
    <w:basedOn w:val="DefaultParagraphFont"/>
    <w:link w:val="BodyText2"/>
    <w:semiHidden/>
    <w:rsid w:val="00741A22"/>
    <w:rPr>
      <w:rFonts w:ascii="Times New Roman" w:eastAsia="Times New Roman" w:hAnsi="Times New Roman" w:cs="Times New Roman"/>
      <w:sz w:val="20"/>
      <w:szCs w:val="20"/>
    </w:rPr>
  </w:style>
  <w:style w:type="paragraph" w:styleId="ListParagraph">
    <w:name w:val="List Paragraph"/>
    <w:basedOn w:val="Normal"/>
    <w:uiPriority w:val="34"/>
    <w:qFormat/>
    <w:rsid w:val="00485648"/>
    <w:pPr>
      <w:ind w:left="720"/>
      <w:contextualSpacing/>
    </w:pPr>
  </w:style>
  <w:style w:type="paragraph" w:styleId="BalloonText">
    <w:name w:val="Balloon Text"/>
    <w:basedOn w:val="Normal"/>
    <w:link w:val="BalloonTextChar"/>
    <w:uiPriority w:val="99"/>
    <w:semiHidden/>
    <w:unhideWhenUsed/>
    <w:rsid w:val="00B713CD"/>
    <w:rPr>
      <w:rFonts w:ascii="Tahoma" w:hAnsi="Tahoma" w:cs="Tahoma"/>
      <w:sz w:val="16"/>
      <w:szCs w:val="16"/>
    </w:rPr>
  </w:style>
  <w:style w:type="character" w:customStyle="1" w:styleId="BalloonTextChar">
    <w:name w:val="Balloon Text Char"/>
    <w:basedOn w:val="DefaultParagraphFont"/>
    <w:link w:val="BalloonText"/>
    <w:uiPriority w:val="99"/>
    <w:semiHidden/>
    <w:rsid w:val="00B713CD"/>
    <w:rPr>
      <w:rFonts w:ascii="Tahoma" w:eastAsia="Times New Roman" w:hAnsi="Tahoma" w:cs="Tahoma"/>
      <w:sz w:val="16"/>
      <w:szCs w:val="16"/>
    </w:rPr>
  </w:style>
  <w:style w:type="paragraph" w:styleId="Header">
    <w:name w:val="header"/>
    <w:basedOn w:val="Normal"/>
    <w:link w:val="HeaderChar"/>
    <w:uiPriority w:val="99"/>
    <w:unhideWhenUsed/>
    <w:rsid w:val="0030293E"/>
    <w:pPr>
      <w:tabs>
        <w:tab w:val="center" w:pos="4680"/>
        <w:tab w:val="right" w:pos="9360"/>
      </w:tabs>
    </w:pPr>
  </w:style>
  <w:style w:type="character" w:customStyle="1" w:styleId="HeaderChar">
    <w:name w:val="Header Char"/>
    <w:basedOn w:val="DefaultParagraphFont"/>
    <w:link w:val="Header"/>
    <w:uiPriority w:val="99"/>
    <w:rsid w:val="0030293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0293E"/>
    <w:pPr>
      <w:tabs>
        <w:tab w:val="center" w:pos="4680"/>
        <w:tab w:val="right" w:pos="9360"/>
      </w:tabs>
    </w:pPr>
  </w:style>
  <w:style w:type="character" w:customStyle="1" w:styleId="FooterChar">
    <w:name w:val="Footer Char"/>
    <w:basedOn w:val="DefaultParagraphFont"/>
    <w:link w:val="Footer"/>
    <w:uiPriority w:val="99"/>
    <w:rsid w:val="0030293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EE3644"/>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C66E9C"/>
    <w:rPr>
      <w:rFonts w:asciiTheme="majorHAnsi" w:eastAsiaTheme="majorEastAsia" w:hAnsiTheme="majorHAnsi" w:cstheme="majorBidi"/>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6B1DC-EB7B-4FE6-8C29-671D40A1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1243423232K</dc:creator>
  <cp:lastModifiedBy>PALEO, ROXANNE H 2d Lt USAF AFDW 11 FSS/11 FSS</cp:lastModifiedBy>
  <cp:revision>25</cp:revision>
  <dcterms:created xsi:type="dcterms:W3CDTF">2014-04-09T13:32:00Z</dcterms:created>
  <dcterms:modified xsi:type="dcterms:W3CDTF">2021-04-21T12:48:00Z</dcterms:modified>
</cp:coreProperties>
</file>